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9072"/>
      </w:tblGrid>
      <w:tr w:rsidR="002806AB" w:rsidRPr="002806AB" w14:paraId="0E1DA40F" w14:textId="77777777" w:rsidTr="002806AB">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806AB" w:rsidRPr="002806AB" w14:paraId="5E08AD66"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5C147B9A" w14:textId="77777777" w:rsidR="002806AB" w:rsidRPr="002806AB" w:rsidRDefault="002806AB" w:rsidP="002806AB">
                  <w:pPr>
                    <w:spacing w:after="0" w:line="240" w:lineRule="atLeast"/>
                    <w:rPr>
                      <w:rFonts w:ascii="Times New Roman" w:eastAsia="Times New Roman" w:hAnsi="Times New Roman" w:cs="Times New Roman"/>
                      <w:sz w:val="24"/>
                      <w:szCs w:val="24"/>
                      <w:lang w:eastAsia="tr-TR"/>
                    </w:rPr>
                  </w:pPr>
                  <w:r w:rsidRPr="002806AB">
                    <w:rPr>
                      <w:rFonts w:ascii="Arial" w:eastAsia="Times New Roman" w:hAnsi="Arial" w:cs="Arial"/>
                      <w:sz w:val="24"/>
                      <w:szCs w:val="24"/>
                      <w:lang w:eastAsia="tr-TR"/>
                    </w:rPr>
                    <w:t>31 Mayıs 2019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8D6A7F4" w14:textId="77777777" w:rsidR="002806AB" w:rsidRPr="002806AB" w:rsidRDefault="002806AB" w:rsidP="002806AB">
                  <w:pPr>
                    <w:spacing w:after="0" w:line="240" w:lineRule="atLeast"/>
                    <w:jc w:val="center"/>
                    <w:rPr>
                      <w:rFonts w:ascii="Times New Roman" w:eastAsia="Times New Roman" w:hAnsi="Times New Roman" w:cs="Times New Roman"/>
                      <w:sz w:val="24"/>
                      <w:szCs w:val="24"/>
                      <w:lang w:eastAsia="tr-TR"/>
                    </w:rPr>
                  </w:pPr>
                  <w:r w:rsidRPr="002806AB">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7DF5E96B" w14:textId="77777777" w:rsidR="002806AB" w:rsidRPr="002806AB" w:rsidRDefault="002806AB" w:rsidP="002806AB">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806AB">
                    <w:rPr>
                      <w:rFonts w:ascii="Arial" w:eastAsia="Times New Roman" w:hAnsi="Arial" w:cs="Arial"/>
                      <w:sz w:val="24"/>
                      <w:szCs w:val="24"/>
                      <w:lang w:eastAsia="tr-TR"/>
                    </w:rPr>
                    <w:t>Sayı :</w:t>
                  </w:r>
                  <w:proofErr w:type="gramEnd"/>
                  <w:r w:rsidRPr="002806AB">
                    <w:rPr>
                      <w:rFonts w:ascii="Arial" w:eastAsia="Times New Roman" w:hAnsi="Arial" w:cs="Arial"/>
                      <w:sz w:val="24"/>
                      <w:szCs w:val="24"/>
                      <w:lang w:eastAsia="tr-TR"/>
                    </w:rPr>
                    <w:t xml:space="preserve"> 30790</w:t>
                  </w:r>
                </w:p>
              </w:tc>
            </w:tr>
            <w:tr w:rsidR="002806AB" w:rsidRPr="002806AB" w14:paraId="71E24784" w14:textId="77777777">
              <w:trPr>
                <w:trHeight w:val="480"/>
                <w:jc w:val="center"/>
              </w:trPr>
              <w:tc>
                <w:tcPr>
                  <w:tcW w:w="8789" w:type="dxa"/>
                  <w:gridSpan w:val="3"/>
                  <w:tcMar>
                    <w:top w:w="0" w:type="dxa"/>
                    <w:left w:w="108" w:type="dxa"/>
                    <w:bottom w:w="0" w:type="dxa"/>
                    <w:right w:w="108" w:type="dxa"/>
                  </w:tcMar>
                  <w:vAlign w:val="center"/>
                  <w:hideMark/>
                </w:tcPr>
                <w:p w14:paraId="0DF101E4" w14:textId="77777777" w:rsidR="002806AB" w:rsidRPr="002806AB" w:rsidRDefault="002806AB" w:rsidP="002806A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806AB">
                    <w:rPr>
                      <w:rFonts w:ascii="Arial" w:eastAsia="Times New Roman" w:hAnsi="Arial" w:cs="Arial"/>
                      <w:b/>
                      <w:bCs/>
                      <w:color w:val="000080"/>
                      <w:sz w:val="24"/>
                      <w:szCs w:val="24"/>
                      <w:lang w:eastAsia="tr-TR"/>
                    </w:rPr>
                    <w:t>YÖNETMELİK</w:t>
                  </w:r>
                </w:p>
              </w:tc>
            </w:tr>
            <w:tr w:rsidR="002806AB" w:rsidRPr="002806AB" w14:paraId="447975DE" w14:textId="77777777">
              <w:trPr>
                <w:trHeight w:val="480"/>
                <w:jc w:val="center"/>
              </w:trPr>
              <w:tc>
                <w:tcPr>
                  <w:tcW w:w="8789" w:type="dxa"/>
                  <w:gridSpan w:val="3"/>
                  <w:tcMar>
                    <w:top w:w="0" w:type="dxa"/>
                    <w:left w:w="108" w:type="dxa"/>
                    <w:bottom w:w="0" w:type="dxa"/>
                    <w:right w:w="108" w:type="dxa"/>
                  </w:tcMar>
                  <w:vAlign w:val="center"/>
                  <w:hideMark/>
                </w:tcPr>
                <w:p w14:paraId="10DE7BEE" w14:textId="77777777" w:rsidR="002806AB" w:rsidRPr="002806AB" w:rsidRDefault="002806AB" w:rsidP="002806AB">
                  <w:pPr>
                    <w:spacing w:after="0" w:line="240" w:lineRule="atLeast"/>
                    <w:ind w:firstLine="566"/>
                    <w:jc w:val="both"/>
                    <w:rPr>
                      <w:rFonts w:ascii="Times New Roman" w:eastAsia="Times New Roman" w:hAnsi="Times New Roman" w:cs="Times New Roman"/>
                      <w:sz w:val="24"/>
                      <w:szCs w:val="24"/>
                      <w:u w:val="single"/>
                      <w:lang w:eastAsia="tr-TR"/>
                    </w:rPr>
                  </w:pPr>
                  <w:r w:rsidRPr="002806AB">
                    <w:rPr>
                      <w:rFonts w:ascii="Times New Roman" w:eastAsia="Times New Roman" w:hAnsi="Times New Roman" w:cs="Times New Roman"/>
                      <w:sz w:val="24"/>
                      <w:szCs w:val="24"/>
                      <w:u w:val="single"/>
                      <w:lang w:eastAsia="tr-TR"/>
                    </w:rPr>
                    <w:t>Sağlık Bakanlığından:</w:t>
                  </w:r>
                </w:p>
                <w:p w14:paraId="42451F5F" w14:textId="77777777" w:rsidR="002806AB" w:rsidRPr="002806AB" w:rsidRDefault="002806AB" w:rsidP="002806AB">
                  <w:pPr>
                    <w:spacing w:after="0" w:line="240" w:lineRule="atLeast"/>
                    <w:jc w:val="center"/>
                    <w:rPr>
                      <w:rFonts w:ascii="Times New Roman" w:eastAsia="Times New Roman" w:hAnsi="Times New Roman" w:cs="Times New Roman"/>
                      <w:b/>
                      <w:bCs/>
                      <w:sz w:val="24"/>
                      <w:szCs w:val="24"/>
                      <w:lang w:eastAsia="tr-TR"/>
                    </w:rPr>
                  </w:pPr>
                  <w:r w:rsidRPr="002806AB">
                    <w:rPr>
                      <w:rFonts w:ascii="Times New Roman" w:eastAsia="Times New Roman" w:hAnsi="Times New Roman" w:cs="Times New Roman"/>
                      <w:b/>
                      <w:bCs/>
                      <w:sz w:val="24"/>
                      <w:szCs w:val="24"/>
                      <w:lang w:eastAsia="tr-TR"/>
                    </w:rPr>
                    <w:t>ÖZEL HASTANELER YÖNETMELİĞİNDE DEĞİŞİKLİK</w:t>
                  </w:r>
                </w:p>
                <w:p w14:paraId="70D1450B" w14:textId="77777777" w:rsidR="002806AB" w:rsidRPr="002806AB" w:rsidRDefault="002806AB" w:rsidP="002806AB">
                  <w:pPr>
                    <w:spacing w:after="0" w:line="240" w:lineRule="atLeast"/>
                    <w:jc w:val="center"/>
                    <w:rPr>
                      <w:rFonts w:ascii="Times New Roman" w:eastAsia="Times New Roman" w:hAnsi="Times New Roman" w:cs="Times New Roman"/>
                      <w:b/>
                      <w:bCs/>
                      <w:sz w:val="24"/>
                      <w:szCs w:val="24"/>
                      <w:lang w:eastAsia="tr-TR"/>
                    </w:rPr>
                  </w:pPr>
                  <w:r w:rsidRPr="002806AB">
                    <w:rPr>
                      <w:rFonts w:ascii="Times New Roman" w:eastAsia="Times New Roman" w:hAnsi="Times New Roman" w:cs="Times New Roman"/>
                      <w:b/>
                      <w:bCs/>
                      <w:sz w:val="24"/>
                      <w:szCs w:val="24"/>
                      <w:lang w:eastAsia="tr-TR"/>
                    </w:rPr>
                    <w:t>YAPILMASINA DAİR YÖNETMELİK</w:t>
                  </w:r>
                </w:p>
                <w:p w14:paraId="2752A66B" w14:textId="77777777" w:rsidR="002806AB" w:rsidRPr="002806AB" w:rsidRDefault="002806AB" w:rsidP="002806AB">
                  <w:pPr>
                    <w:spacing w:after="0" w:line="240" w:lineRule="atLeast"/>
                    <w:ind w:firstLine="566"/>
                    <w:jc w:val="both"/>
                    <w:rPr>
                      <w:rFonts w:ascii="Times New Roman" w:eastAsia="Times New Roman" w:hAnsi="Times New Roman" w:cs="Times New Roman"/>
                      <w:sz w:val="24"/>
                      <w:szCs w:val="24"/>
                      <w:lang w:eastAsia="tr-TR"/>
                    </w:rPr>
                  </w:pPr>
                  <w:r w:rsidRPr="002806AB">
                    <w:rPr>
                      <w:rFonts w:ascii="Times New Roman" w:eastAsia="Times New Roman" w:hAnsi="Times New Roman" w:cs="Times New Roman"/>
                      <w:b/>
                      <w:bCs/>
                      <w:sz w:val="24"/>
                      <w:szCs w:val="24"/>
                      <w:lang w:eastAsia="tr-TR"/>
                    </w:rPr>
                    <w:t>MADDE 1 –</w:t>
                  </w:r>
                  <w:r w:rsidRPr="002806AB">
                    <w:rPr>
                      <w:rFonts w:ascii="Times New Roman" w:eastAsia="Times New Roman" w:hAnsi="Times New Roman" w:cs="Times New Roman"/>
                      <w:sz w:val="24"/>
                      <w:szCs w:val="24"/>
                      <w:lang w:eastAsia="tr-TR"/>
                    </w:rPr>
                    <w:t xml:space="preserve"> 27/3/2002 tarihli ve 24708 sayılı Resmî </w:t>
                  </w:r>
                  <w:proofErr w:type="spellStart"/>
                  <w:r w:rsidRPr="002806AB">
                    <w:rPr>
                      <w:rFonts w:ascii="Times New Roman" w:eastAsia="Times New Roman" w:hAnsi="Times New Roman" w:cs="Times New Roman"/>
                      <w:sz w:val="24"/>
                      <w:szCs w:val="24"/>
                      <w:lang w:eastAsia="tr-TR"/>
                    </w:rPr>
                    <w:t>Gazete’de</w:t>
                  </w:r>
                  <w:proofErr w:type="spellEnd"/>
                  <w:r w:rsidRPr="002806AB">
                    <w:rPr>
                      <w:rFonts w:ascii="Times New Roman" w:eastAsia="Times New Roman" w:hAnsi="Times New Roman" w:cs="Times New Roman"/>
                      <w:sz w:val="24"/>
                      <w:szCs w:val="24"/>
                      <w:lang w:eastAsia="tr-TR"/>
                    </w:rPr>
                    <w:t xml:space="preserve"> yayımlanan Özel Hastaneler Yönetmeliğinin 3 üncü maddesinin birinci fıkrasında yer alan “11/10/2011 tarihli ve 663 sayılı Sağlık Bakanlığı ve Bağlı Kuruluşlarının Teşkilat ve Görevleri Hakkında Kanun Hükmünde Kararnamenin 40 </w:t>
                  </w:r>
                  <w:proofErr w:type="spellStart"/>
                  <w:r w:rsidRPr="002806AB">
                    <w:rPr>
                      <w:rFonts w:ascii="Times New Roman" w:eastAsia="Times New Roman" w:hAnsi="Times New Roman" w:cs="Times New Roman"/>
                      <w:sz w:val="24"/>
                      <w:szCs w:val="24"/>
                      <w:lang w:eastAsia="tr-TR"/>
                    </w:rPr>
                    <w:t>ıncı</w:t>
                  </w:r>
                  <w:proofErr w:type="spellEnd"/>
                  <w:r w:rsidRPr="002806AB">
                    <w:rPr>
                      <w:rFonts w:ascii="Times New Roman" w:eastAsia="Times New Roman" w:hAnsi="Times New Roman" w:cs="Times New Roman"/>
                      <w:sz w:val="24"/>
                      <w:szCs w:val="24"/>
                      <w:lang w:eastAsia="tr-TR"/>
                    </w:rPr>
                    <w:t xml:space="preserve"> maddesine” ibaresi “10/7/2018 tarihli ve 30474 sayılı Resmî </w:t>
                  </w:r>
                  <w:proofErr w:type="spellStart"/>
                  <w:r w:rsidRPr="002806AB">
                    <w:rPr>
                      <w:rFonts w:ascii="Times New Roman" w:eastAsia="Times New Roman" w:hAnsi="Times New Roman" w:cs="Times New Roman"/>
                      <w:sz w:val="24"/>
                      <w:szCs w:val="24"/>
                      <w:lang w:eastAsia="tr-TR"/>
                    </w:rPr>
                    <w:t>Gazete’de</w:t>
                  </w:r>
                  <w:proofErr w:type="spellEnd"/>
                  <w:r w:rsidRPr="002806AB">
                    <w:rPr>
                      <w:rFonts w:ascii="Times New Roman" w:eastAsia="Times New Roman" w:hAnsi="Times New Roman" w:cs="Times New Roman"/>
                      <w:sz w:val="24"/>
                      <w:szCs w:val="24"/>
                      <w:lang w:eastAsia="tr-TR"/>
                    </w:rPr>
                    <w:t xml:space="preserve"> yayımlanan 1 sayılı Cumhurbaşkanlığı Teşkilatı Hakkında Cumhurbaşkanlığı Kar</w:t>
                  </w:r>
                  <w:bookmarkStart w:id="0" w:name="_GoBack"/>
                  <w:bookmarkEnd w:id="0"/>
                  <w:r w:rsidRPr="002806AB">
                    <w:rPr>
                      <w:rFonts w:ascii="Times New Roman" w:eastAsia="Times New Roman" w:hAnsi="Times New Roman" w:cs="Times New Roman"/>
                      <w:sz w:val="24"/>
                      <w:szCs w:val="24"/>
                      <w:lang w:eastAsia="tr-TR"/>
                    </w:rPr>
                    <w:t>arnamesinin 355 inci maddesinin birinci fıkrasının (a) ve (c) bentleri ile 508 inci maddesine” şeklinde değiştirilmiştir.</w:t>
                  </w:r>
                </w:p>
                <w:p w14:paraId="28C70E3F" w14:textId="77777777" w:rsidR="002806AB" w:rsidRPr="002806AB" w:rsidRDefault="002806AB" w:rsidP="002806AB">
                  <w:pPr>
                    <w:spacing w:after="0" w:line="240" w:lineRule="atLeast"/>
                    <w:ind w:firstLine="566"/>
                    <w:jc w:val="both"/>
                    <w:rPr>
                      <w:rFonts w:ascii="Times New Roman" w:eastAsia="Times New Roman" w:hAnsi="Times New Roman" w:cs="Times New Roman"/>
                      <w:sz w:val="24"/>
                      <w:szCs w:val="24"/>
                      <w:lang w:eastAsia="tr-TR"/>
                    </w:rPr>
                  </w:pPr>
                  <w:r w:rsidRPr="002806AB">
                    <w:rPr>
                      <w:rFonts w:ascii="Times New Roman" w:eastAsia="Times New Roman" w:hAnsi="Times New Roman" w:cs="Times New Roman"/>
                      <w:b/>
                      <w:bCs/>
                      <w:sz w:val="24"/>
                      <w:szCs w:val="24"/>
                      <w:lang w:eastAsia="tr-TR"/>
                    </w:rPr>
                    <w:t>MADDE 2 – </w:t>
                  </w:r>
                  <w:r w:rsidRPr="002806AB">
                    <w:rPr>
                      <w:rFonts w:ascii="Times New Roman" w:eastAsia="Times New Roman" w:hAnsi="Times New Roman" w:cs="Times New Roman"/>
                      <w:sz w:val="24"/>
                      <w:szCs w:val="24"/>
                      <w:lang w:eastAsia="tr-TR"/>
                    </w:rPr>
                    <w:t xml:space="preserve">Aynı Yönetmeliğin </w:t>
                  </w:r>
                  <w:proofErr w:type="gramStart"/>
                  <w:r w:rsidRPr="002806AB">
                    <w:rPr>
                      <w:rFonts w:ascii="Times New Roman" w:eastAsia="Times New Roman" w:hAnsi="Times New Roman" w:cs="Times New Roman"/>
                      <w:sz w:val="24"/>
                      <w:szCs w:val="24"/>
                      <w:lang w:eastAsia="tr-TR"/>
                    </w:rPr>
                    <w:t>7 </w:t>
                  </w:r>
                  <w:proofErr w:type="spellStart"/>
                  <w:r w:rsidRPr="002806AB">
                    <w:rPr>
                      <w:rFonts w:ascii="Times New Roman" w:eastAsia="Times New Roman" w:hAnsi="Times New Roman" w:cs="Times New Roman"/>
                      <w:sz w:val="24"/>
                      <w:szCs w:val="24"/>
                      <w:lang w:eastAsia="tr-TR"/>
                    </w:rPr>
                    <w:t>nci</w:t>
                  </w:r>
                  <w:proofErr w:type="spellEnd"/>
                  <w:proofErr w:type="gramEnd"/>
                  <w:r w:rsidRPr="002806AB">
                    <w:rPr>
                      <w:rFonts w:ascii="Times New Roman" w:eastAsia="Times New Roman" w:hAnsi="Times New Roman" w:cs="Times New Roman"/>
                      <w:sz w:val="24"/>
                      <w:szCs w:val="24"/>
                      <w:lang w:eastAsia="tr-TR"/>
                    </w:rPr>
                    <w:t> maddesinin dördüncü fıkrası aşağıdaki şekilde değiştirilmiştir.</w:t>
                  </w:r>
                </w:p>
                <w:p w14:paraId="777A4347" w14:textId="77777777" w:rsidR="002806AB" w:rsidRPr="002806AB" w:rsidRDefault="002806AB" w:rsidP="002806AB">
                  <w:pPr>
                    <w:spacing w:after="0" w:line="240" w:lineRule="atLeast"/>
                    <w:ind w:firstLine="566"/>
                    <w:jc w:val="both"/>
                    <w:rPr>
                      <w:rFonts w:ascii="Times New Roman" w:eastAsia="Times New Roman" w:hAnsi="Times New Roman" w:cs="Times New Roman"/>
                      <w:sz w:val="24"/>
                      <w:szCs w:val="24"/>
                      <w:lang w:eastAsia="tr-TR"/>
                    </w:rPr>
                  </w:pPr>
                  <w:r w:rsidRPr="002806AB">
                    <w:rPr>
                      <w:rFonts w:ascii="Times New Roman" w:eastAsia="Times New Roman" w:hAnsi="Times New Roman" w:cs="Times New Roman"/>
                      <w:sz w:val="24"/>
                      <w:szCs w:val="24"/>
                      <w:lang w:eastAsia="tr-TR"/>
                    </w:rPr>
                    <w:t xml:space="preserve">“Kadro talep tarihi itibarıyla aktif olarak faaliyet gösteren özel hastaneler, ruhsatlarında yazılı uzman hekim kadrolarını aynı il sınırları içerisindeki özel bir hastaneye ve tıp merkezine devredebilir veya karşılıklı olarak uzmanlık dalını değiştirebilirler. Bu şekilde kadro devri veya değiştirilmesinde hastanenin toplam uzman hekim kadrosunun en fazla </w:t>
                  </w:r>
                  <w:proofErr w:type="gramStart"/>
                  <w:r w:rsidRPr="002806AB">
                    <w:rPr>
                      <w:rFonts w:ascii="Times New Roman" w:eastAsia="Times New Roman" w:hAnsi="Times New Roman" w:cs="Times New Roman"/>
                      <w:sz w:val="24"/>
                      <w:szCs w:val="24"/>
                      <w:lang w:eastAsia="tr-TR"/>
                    </w:rPr>
                    <w:t>% 10</w:t>
                  </w:r>
                  <w:proofErr w:type="gramEnd"/>
                  <w:r w:rsidRPr="002806AB">
                    <w:rPr>
                      <w:rFonts w:ascii="Times New Roman" w:eastAsia="Times New Roman" w:hAnsi="Times New Roman" w:cs="Times New Roman"/>
                      <w:sz w:val="24"/>
                      <w:szCs w:val="24"/>
                      <w:lang w:eastAsia="tr-TR"/>
                    </w:rPr>
                    <w:t>’una kadar il içerisinde izin verilir. Toplam uzman hekim kadrosunun %10’unun üzerindeki devir ve becayiş işlemleri Bakanlığın iznine tabidir. Hastanenin ve tıp merkezinin faaliyete devam etmesi için zorunlu asgari uzman hekim kadroları ile özellikli ünite ve birimlerin asgari uzman hekim sayılarının devrine izin verilmez. Kadro devri iş ve işlemleri Müdürlükçe Sağlık Kuruluşları Yönetim Sistemi (SKYS) üzerinden sonuçlandırılır ve Genel Müdürlüğe bildirilir. Özel hastanelerin ve tıp merkezlerinin bu fıkra kapsamında ruhsatlarına işlenen kadrolar tekrar bu fıkra kapsamında işleme alınamaz. Kadro devri veya becayiş yapan özel hastane ve tıp merkezi kadro devri veya becayiş yaptığı uzmanlık dalında kurumsal sözleşme ile hekim çalıştıramaz.”</w:t>
                  </w:r>
                </w:p>
                <w:p w14:paraId="2873E412" w14:textId="77777777" w:rsidR="002806AB" w:rsidRPr="002806AB" w:rsidRDefault="002806AB" w:rsidP="002806AB">
                  <w:pPr>
                    <w:spacing w:after="0" w:line="240" w:lineRule="atLeast"/>
                    <w:ind w:firstLine="566"/>
                    <w:jc w:val="both"/>
                    <w:rPr>
                      <w:rFonts w:ascii="Times New Roman" w:eastAsia="Times New Roman" w:hAnsi="Times New Roman" w:cs="Times New Roman"/>
                      <w:sz w:val="24"/>
                      <w:szCs w:val="24"/>
                      <w:lang w:eastAsia="tr-TR"/>
                    </w:rPr>
                  </w:pPr>
                  <w:r w:rsidRPr="002806AB">
                    <w:rPr>
                      <w:rFonts w:ascii="Times New Roman" w:eastAsia="Times New Roman" w:hAnsi="Times New Roman" w:cs="Times New Roman"/>
                      <w:b/>
                      <w:bCs/>
                      <w:sz w:val="24"/>
                      <w:szCs w:val="24"/>
                      <w:lang w:eastAsia="tr-TR"/>
                    </w:rPr>
                    <w:t>MADDE 3 – </w:t>
                  </w:r>
                  <w:r w:rsidRPr="002806AB">
                    <w:rPr>
                      <w:rFonts w:ascii="Times New Roman" w:eastAsia="Times New Roman" w:hAnsi="Times New Roman" w:cs="Times New Roman"/>
                      <w:sz w:val="24"/>
                      <w:szCs w:val="24"/>
                      <w:lang w:eastAsia="tr-TR"/>
                    </w:rPr>
                    <w:t>Aynı Yönetmeliğin 19 uncu maddesinin ikinci fıkrasından sonra gelmek üzere aşağıdaki fıkra eklenmiş ve mevcut üçüncü fıkrasının ikinci cümlesi aşağıdaki şekilde değiştirilmiştir.</w:t>
                  </w:r>
                </w:p>
                <w:p w14:paraId="010141F6" w14:textId="77777777" w:rsidR="002806AB" w:rsidRPr="002806AB" w:rsidRDefault="002806AB" w:rsidP="002806AB">
                  <w:pPr>
                    <w:spacing w:after="0" w:line="240" w:lineRule="atLeast"/>
                    <w:ind w:firstLine="566"/>
                    <w:jc w:val="both"/>
                    <w:rPr>
                      <w:rFonts w:ascii="Times New Roman" w:eastAsia="Times New Roman" w:hAnsi="Times New Roman" w:cs="Times New Roman"/>
                      <w:sz w:val="24"/>
                      <w:szCs w:val="24"/>
                      <w:lang w:eastAsia="tr-TR"/>
                    </w:rPr>
                  </w:pPr>
                  <w:r w:rsidRPr="002806AB">
                    <w:rPr>
                      <w:rFonts w:ascii="Times New Roman" w:eastAsia="Times New Roman" w:hAnsi="Times New Roman" w:cs="Times New Roman"/>
                      <w:sz w:val="24"/>
                      <w:szCs w:val="24"/>
                      <w:lang w:eastAsia="tr-TR"/>
                    </w:rPr>
                    <w:t> “Yaş haddinden emekli olan hekimler ile bu fıkranın yürürlüğe girdiği tarihten önce emekli olanlardan yan dal uzmanlığı bulunan uzman hekimlerin çalışmak istedikleri özel hastanenin yan dal kadrosu bulunmaması veya mevcut yan dal kadrolarının dolu olması halinde ana dalda çalışmalarına izin verilir.”</w:t>
                  </w:r>
                </w:p>
                <w:p w14:paraId="284C2F6B" w14:textId="77777777" w:rsidR="002806AB" w:rsidRPr="002806AB" w:rsidRDefault="002806AB" w:rsidP="002806AB">
                  <w:pPr>
                    <w:spacing w:after="0" w:line="240" w:lineRule="atLeast"/>
                    <w:jc w:val="both"/>
                    <w:rPr>
                      <w:rFonts w:ascii="Times New Roman" w:eastAsia="Times New Roman" w:hAnsi="Times New Roman" w:cs="Times New Roman"/>
                      <w:sz w:val="24"/>
                      <w:szCs w:val="24"/>
                      <w:lang w:eastAsia="tr-TR"/>
                    </w:rPr>
                  </w:pPr>
                  <w:r w:rsidRPr="002806AB">
                    <w:rPr>
                      <w:rFonts w:ascii="Times New Roman" w:eastAsia="Times New Roman" w:hAnsi="Times New Roman" w:cs="Times New Roman"/>
                      <w:sz w:val="24"/>
                      <w:szCs w:val="24"/>
                      <w:lang w:eastAsia="tr-TR"/>
                    </w:rPr>
                    <w:t>“Tabibin/uzmanın çalışma belgesinin Müdürlük onaylı örneğinin poliklinik odasında hastaların rahatlıkla görebileceği bir yere asılması gerekir.”</w:t>
                  </w:r>
                </w:p>
                <w:p w14:paraId="0DC3E66E" w14:textId="77777777" w:rsidR="002806AB" w:rsidRPr="002806AB" w:rsidRDefault="002806AB" w:rsidP="002806AB">
                  <w:pPr>
                    <w:spacing w:after="0" w:line="240" w:lineRule="atLeast"/>
                    <w:ind w:firstLine="566"/>
                    <w:jc w:val="both"/>
                    <w:rPr>
                      <w:rFonts w:ascii="Times New Roman" w:eastAsia="Times New Roman" w:hAnsi="Times New Roman" w:cs="Times New Roman"/>
                      <w:sz w:val="24"/>
                      <w:szCs w:val="24"/>
                      <w:lang w:eastAsia="tr-TR"/>
                    </w:rPr>
                  </w:pPr>
                  <w:r w:rsidRPr="002806AB">
                    <w:rPr>
                      <w:rFonts w:ascii="Times New Roman" w:eastAsia="Times New Roman" w:hAnsi="Times New Roman" w:cs="Times New Roman"/>
                      <w:b/>
                      <w:bCs/>
                      <w:sz w:val="24"/>
                      <w:szCs w:val="24"/>
                      <w:lang w:eastAsia="tr-TR"/>
                    </w:rPr>
                    <w:t>MADDE 4 – </w:t>
                  </w:r>
                  <w:r w:rsidRPr="002806AB">
                    <w:rPr>
                      <w:rFonts w:ascii="Times New Roman" w:eastAsia="Times New Roman" w:hAnsi="Times New Roman" w:cs="Times New Roman"/>
                      <w:sz w:val="24"/>
                      <w:szCs w:val="24"/>
                      <w:lang w:eastAsia="tr-TR"/>
                    </w:rPr>
                    <w:t xml:space="preserve">Aynı Yönetmeliğin </w:t>
                  </w:r>
                  <w:proofErr w:type="gramStart"/>
                  <w:r w:rsidRPr="002806AB">
                    <w:rPr>
                      <w:rFonts w:ascii="Times New Roman" w:eastAsia="Times New Roman" w:hAnsi="Times New Roman" w:cs="Times New Roman"/>
                      <w:sz w:val="24"/>
                      <w:szCs w:val="24"/>
                      <w:lang w:eastAsia="tr-TR"/>
                    </w:rPr>
                    <w:t>24 üncü</w:t>
                  </w:r>
                  <w:proofErr w:type="gramEnd"/>
                  <w:r w:rsidRPr="002806AB">
                    <w:rPr>
                      <w:rFonts w:ascii="Times New Roman" w:eastAsia="Times New Roman" w:hAnsi="Times New Roman" w:cs="Times New Roman"/>
                      <w:sz w:val="24"/>
                      <w:szCs w:val="24"/>
                      <w:lang w:eastAsia="tr-TR"/>
                    </w:rPr>
                    <w:t xml:space="preserve"> maddesinin birinci fıkrasının (g) bendinde yer alan “uyandırma,” ibaresi yürürlükten kaldırılmış ve aynı bendin sonuna aşağıdaki cümle eklenmiştir.</w:t>
                  </w:r>
                </w:p>
                <w:p w14:paraId="2F6BBEAD" w14:textId="77777777" w:rsidR="002806AB" w:rsidRPr="002806AB" w:rsidRDefault="002806AB" w:rsidP="002806AB">
                  <w:pPr>
                    <w:spacing w:after="0" w:line="240" w:lineRule="atLeast"/>
                    <w:jc w:val="both"/>
                    <w:rPr>
                      <w:rFonts w:ascii="Times New Roman" w:eastAsia="Times New Roman" w:hAnsi="Times New Roman" w:cs="Times New Roman"/>
                      <w:sz w:val="24"/>
                      <w:szCs w:val="24"/>
                      <w:lang w:eastAsia="tr-TR"/>
                    </w:rPr>
                  </w:pPr>
                  <w:r w:rsidRPr="002806AB">
                    <w:rPr>
                      <w:rFonts w:ascii="Times New Roman" w:eastAsia="Times New Roman" w:hAnsi="Times New Roman" w:cs="Times New Roman"/>
                      <w:sz w:val="24"/>
                      <w:szCs w:val="24"/>
                      <w:lang w:eastAsia="tr-TR"/>
                    </w:rPr>
                    <w:t>“Uyandırma bölümü tam steril veya yarı steril alanda bulunabilir.”</w:t>
                  </w:r>
                </w:p>
                <w:p w14:paraId="537EB139" w14:textId="77777777" w:rsidR="002806AB" w:rsidRPr="002806AB" w:rsidRDefault="002806AB" w:rsidP="002806AB">
                  <w:pPr>
                    <w:spacing w:after="0" w:line="240" w:lineRule="atLeast"/>
                    <w:ind w:firstLine="566"/>
                    <w:jc w:val="both"/>
                    <w:rPr>
                      <w:rFonts w:ascii="Times New Roman" w:eastAsia="Times New Roman" w:hAnsi="Times New Roman" w:cs="Times New Roman"/>
                      <w:sz w:val="24"/>
                      <w:szCs w:val="24"/>
                      <w:lang w:eastAsia="tr-TR"/>
                    </w:rPr>
                  </w:pPr>
                  <w:r w:rsidRPr="002806AB">
                    <w:rPr>
                      <w:rFonts w:ascii="Times New Roman" w:eastAsia="Times New Roman" w:hAnsi="Times New Roman" w:cs="Times New Roman"/>
                      <w:b/>
                      <w:bCs/>
                      <w:sz w:val="24"/>
                      <w:szCs w:val="24"/>
                      <w:lang w:eastAsia="tr-TR"/>
                    </w:rPr>
                    <w:t>MADDE 5 – </w:t>
                  </w:r>
                  <w:r w:rsidRPr="002806AB">
                    <w:rPr>
                      <w:rFonts w:ascii="Times New Roman" w:eastAsia="Times New Roman" w:hAnsi="Times New Roman" w:cs="Times New Roman"/>
                      <w:sz w:val="24"/>
                      <w:szCs w:val="24"/>
                      <w:lang w:eastAsia="tr-TR"/>
                    </w:rPr>
                    <w:t>Aynı Yönetmeliğin 49 uncu maddesinin dördüncü fıkrası aşağıdaki şekilde değiştirilmiştir.</w:t>
                  </w:r>
                </w:p>
                <w:p w14:paraId="3E61CD02" w14:textId="77777777" w:rsidR="002806AB" w:rsidRPr="002806AB" w:rsidRDefault="002806AB" w:rsidP="002806AB">
                  <w:pPr>
                    <w:spacing w:after="0" w:line="240" w:lineRule="atLeast"/>
                    <w:ind w:firstLine="566"/>
                    <w:jc w:val="both"/>
                    <w:rPr>
                      <w:rFonts w:ascii="Times New Roman" w:eastAsia="Times New Roman" w:hAnsi="Times New Roman" w:cs="Times New Roman"/>
                      <w:sz w:val="24"/>
                      <w:szCs w:val="24"/>
                      <w:lang w:eastAsia="tr-TR"/>
                    </w:rPr>
                  </w:pPr>
                  <w:r w:rsidRPr="002806AB">
                    <w:rPr>
                      <w:rFonts w:ascii="Times New Roman" w:eastAsia="Times New Roman" w:hAnsi="Times New Roman" w:cs="Times New Roman"/>
                      <w:sz w:val="24"/>
                      <w:szCs w:val="24"/>
                      <w:lang w:eastAsia="tr-TR"/>
                    </w:rPr>
                    <w:t>“Özel hastaneler tarafından kayıt altına alınan kişisel sağlık verileri, 6698 sayılı Kişisel Verilerin Korunması Kanunu ve ikincil düzenlemelere uygun bir şekilde Bakanlıkça belirlenen usul ve esaslar çerçevesinde merkezi sağlık veri sistemine aktarılır ve işlenir. Bakanlık tarafından kurulan kayıt ve bildirim sistemine ve Bakanlıkça yapılacak diğer iş ve işlemlere esas olmak üzere, istenilen bilgi ve belgelerin Bakanlığa gönderilmesi zorunludur.”</w:t>
                  </w:r>
                </w:p>
                <w:p w14:paraId="49029A18" w14:textId="77777777" w:rsidR="002806AB" w:rsidRPr="002806AB" w:rsidRDefault="002806AB" w:rsidP="002806AB">
                  <w:pPr>
                    <w:spacing w:after="0" w:line="240" w:lineRule="atLeast"/>
                    <w:ind w:firstLine="566"/>
                    <w:jc w:val="both"/>
                    <w:rPr>
                      <w:rFonts w:ascii="Times New Roman" w:eastAsia="Times New Roman" w:hAnsi="Times New Roman" w:cs="Times New Roman"/>
                      <w:sz w:val="24"/>
                      <w:szCs w:val="24"/>
                      <w:lang w:eastAsia="tr-TR"/>
                    </w:rPr>
                  </w:pPr>
                  <w:r w:rsidRPr="002806AB">
                    <w:rPr>
                      <w:rFonts w:ascii="Times New Roman" w:eastAsia="Times New Roman" w:hAnsi="Times New Roman" w:cs="Times New Roman"/>
                      <w:b/>
                      <w:bCs/>
                      <w:sz w:val="24"/>
                      <w:szCs w:val="24"/>
                      <w:lang w:eastAsia="tr-TR"/>
                    </w:rPr>
                    <w:lastRenderedPageBreak/>
                    <w:t>MADDE 6 – </w:t>
                  </w:r>
                  <w:r w:rsidRPr="002806AB">
                    <w:rPr>
                      <w:rFonts w:ascii="Times New Roman" w:eastAsia="Times New Roman" w:hAnsi="Times New Roman" w:cs="Times New Roman"/>
                      <w:sz w:val="24"/>
                      <w:szCs w:val="24"/>
                      <w:lang w:eastAsia="tr-TR"/>
                    </w:rPr>
                    <w:t>Aynı Yönetmeliğin 65 inci maddesinin birinci fıkrasının (b) bendi aşağıdaki şekilde değiştirilmiştir.</w:t>
                  </w:r>
                </w:p>
                <w:p w14:paraId="03DE78CB" w14:textId="77777777" w:rsidR="002806AB" w:rsidRPr="002806AB" w:rsidRDefault="002806AB" w:rsidP="002806AB">
                  <w:pPr>
                    <w:spacing w:after="0" w:line="240" w:lineRule="atLeast"/>
                    <w:ind w:firstLine="566"/>
                    <w:jc w:val="both"/>
                    <w:rPr>
                      <w:rFonts w:ascii="Times New Roman" w:eastAsia="Times New Roman" w:hAnsi="Times New Roman" w:cs="Times New Roman"/>
                      <w:sz w:val="24"/>
                      <w:szCs w:val="24"/>
                      <w:lang w:eastAsia="tr-TR"/>
                    </w:rPr>
                  </w:pPr>
                  <w:r w:rsidRPr="002806AB">
                    <w:rPr>
                      <w:rFonts w:ascii="Times New Roman" w:eastAsia="Times New Roman" w:hAnsi="Times New Roman" w:cs="Times New Roman"/>
                      <w:sz w:val="24"/>
                      <w:szCs w:val="24"/>
                      <w:lang w:eastAsia="tr-TR"/>
                    </w:rPr>
                    <w:t>“</w:t>
                  </w:r>
                  <w:proofErr w:type="gramStart"/>
                  <w:r w:rsidRPr="002806AB">
                    <w:rPr>
                      <w:rFonts w:ascii="Times New Roman" w:eastAsia="Times New Roman" w:hAnsi="Times New Roman" w:cs="Times New Roman"/>
                      <w:sz w:val="24"/>
                      <w:szCs w:val="24"/>
                      <w:lang w:eastAsia="tr-TR"/>
                    </w:rPr>
                    <w:t>b</w:t>
                  </w:r>
                  <w:proofErr w:type="gramEnd"/>
                  <w:r w:rsidRPr="002806AB">
                    <w:rPr>
                      <w:rFonts w:ascii="Times New Roman" w:eastAsia="Times New Roman" w:hAnsi="Times New Roman" w:cs="Times New Roman"/>
                      <w:sz w:val="24"/>
                      <w:szCs w:val="24"/>
                      <w:lang w:eastAsia="tr-TR"/>
                    </w:rPr>
                    <w:t>) Bu Yönetmeliğin 68 inci maddesinde belirlenen süreler sonunda ön izin ve ruhsat belgesini alamayan,”</w:t>
                  </w:r>
                </w:p>
                <w:p w14:paraId="08CCB0B5" w14:textId="77777777" w:rsidR="002806AB" w:rsidRPr="002806AB" w:rsidRDefault="002806AB" w:rsidP="002806AB">
                  <w:pPr>
                    <w:spacing w:after="0" w:line="240" w:lineRule="atLeast"/>
                    <w:ind w:firstLine="566"/>
                    <w:jc w:val="both"/>
                    <w:rPr>
                      <w:rFonts w:ascii="Times New Roman" w:eastAsia="Times New Roman" w:hAnsi="Times New Roman" w:cs="Times New Roman"/>
                      <w:sz w:val="24"/>
                      <w:szCs w:val="24"/>
                      <w:lang w:eastAsia="tr-TR"/>
                    </w:rPr>
                  </w:pPr>
                  <w:r w:rsidRPr="002806AB">
                    <w:rPr>
                      <w:rFonts w:ascii="Times New Roman" w:eastAsia="Times New Roman" w:hAnsi="Times New Roman" w:cs="Times New Roman"/>
                      <w:b/>
                      <w:bCs/>
                      <w:sz w:val="24"/>
                      <w:szCs w:val="24"/>
                      <w:lang w:eastAsia="tr-TR"/>
                    </w:rPr>
                    <w:t>MADDE 7 – </w:t>
                  </w:r>
                  <w:r w:rsidRPr="002806AB">
                    <w:rPr>
                      <w:rFonts w:ascii="Times New Roman" w:eastAsia="Times New Roman" w:hAnsi="Times New Roman" w:cs="Times New Roman"/>
                      <w:sz w:val="24"/>
                      <w:szCs w:val="24"/>
                      <w:lang w:eastAsia="tr-TR"/>
                    </w:rPr>
                    <w:t>Aynı Yönetmeliğin 68 inci maddesi aşağıdaki şekilde değiştirilmiştir.</w:t>
                  </w:r>
                </w:p>
                <w:p w14:paraId="2FA3C2A2" w14:textId="77777777" w:rsidR="002806AB" w:rsidRPr="002806AB" w:rsidRDefault="002806AB" w:rsidP="002806AB">
                  <w:pPr>
                    <w:spacing w:after="0" w:line="240" w:lineRule="atLeast"/>
                    <w:ind w:firstLine="566"/>
                    <w:jc w:val="both"/>
                    <w:rPr>
                      <w:rFonts w:ascii="Times New Roman" w:eastAsia="Times New Roman" w:hAnsi="Times New Roman" w:cs="Times New Roman"/>
                      <w:sz w:val="24"/>
                      <w:szCs w:val="24"/>
                      <w:lang w:eastAsia="tr-TR"/>
                    </w:rPr>
                  </w:pPr>
                  <w:r w:rsidRPr="002806AB">
                    <w:rPr>
                      <w:rFonts w:ascii="Times New Roman" w:eastAsia="Times New Roman" w:hAnsi="Times New Roman" w:cs="Times New Roman"/>
                      <w:sz w:val="24"/>
                      <w:szCs w:val="24"/>
                      <w:lang w:eastAsia="tr-TR"/>
                    </w:rPr>
                    <w:t>“</w:t>
                  </w:r>
                  <w:r w:rsidRPr="002806AB">
                    <w:rPr>
                      <w:rFonts w:ascii="Times New Roman" w:eastAsia="Times New Roman" w:hAnsi="Times New Roman" w:cs="Times New Roman"/>
                      <w:b/>
                      <w:bCs/>
                      <w:sz w:val="24"/>
                      <w:szCs w:val="24"/>
                      <w:lang w:eastAsia="tr-TR"/>
                    </w:rPr>
                    <w:t>Madde 68 –</w:t>
                  </w:r>
                  <w:r w:rsidRPr="002806AB">
                    <w:rPr>
                      <w:rFonts w:ascii="Times New Roman" w:eastAsia="Times New Roman" w:hAnsi="Times New Roman" w:cs="Times New Roman"/>
                      <w:sz w:val="24"/>
                      <w:szCs w:val="24"/>
                      <w:lang w:eastAsia="tr-TR"/>
                    </w:rPr>
                    <w:t> Sağlık hizmetlerinin etkin ve kaliteli sunulması, mevcut kaynakların daha verimli kullanılması amacıyla ruhsatlı hastanelere aşağıdaki hususlarda izin verilebilir:</w:t>
                  </w:r>
                </w:p>
                <w:p w14:paraId="386E8124" w14:textId="77777777" w:rsidR="002806AB" w:rsidRPr="002806AB" w:rsidRDefault="002806AB" w:rsidP="002806AB">
                  <w:pPr>
                    <w:spacing w:after="0" w:line="240" w:lineRule="atLeast"/>
                    <w:ind w:firstLine="566"/>
                    <w:jc w:val="both"/>
                    <w:rPr>
                      <w:rFonts w:ascii="Times New Roman" w:eastAsia="Times New Roman" w:hAnsi="Times New Roman" w:cs="Times New Roman"/>
                      <w:sz w:val="24"/>
                      <w:szCs w:val="24"/>
                      <w:lang w:eastAsia="tr-TR"/>
                    </w:rPr>
                  </w:pPr>
                  <w:r w:rsidRPr="002806AB">
                    <w:rPr>
                      <w:rFonts w:ascii="Times New Roman" w:eastAsia="Times New Roman" w:hAnsi="Times New Roman" w:cs="Times New Roman"/>
                      <w:sz w:val="24"/>
                      <w:szCs w:val="24"/>
                      <w:lang w:eastAsia="tr-TR"/>
                    </w:rPr>
                    <w:t xml:space="preserve">a) Özel hastaneler aynı il içerisinde veya başka bir ildeki 15/2/2008 tarihli ve 26788 sayılı Resmî </w:t>
                  </w:r>
                  <w:proofErr w:type="spellStart"/>
                  <w:r w:rsidRPr="002806AB">
                    <w:rPr>
                      <w:rFonts w:ascii="Times New Roman" w:eastAsia="Times New Roman" w:hAnsi="Times New Roman" w:cs="Times New Roman"/>
                      <w:sz w:val="24"/>
                      <w:szCs w:val="24"/>
                      <w:lang w:eastAsia="tr-TR"/>
                    </w:rPr>
                    <w:t>Gazete’de</w:t>
                  </w:r>
                  <w:proofErr w:type="spellEnd"/>
                  <w:r w:rsidRPr="002806AB">
                    <w:rPr>
                      <w:rFonts w:ascii="Times New Roman" w:eastAsia="Times New Roman" w:hAnsi="Times New Roman" w:cs="Times New Roman"/>
                      <w:sz w:val="24"/>
                      <w:szCs w:val="24"/>
                      <w:lang w:eastAsia="tr-TR"/>
                    </w:rPr>
                    <w:t xml:space="preserve"> yayımlanan Ayakta Teşhis ve Tedavi Yapılan Özel Sağlık Kuruluşları Hakkında Yönetmelikte yer alan planlama kapsamındaki özel sağlık kuruluşları ile birleşebilir. Ancak, başka bir ildeki özel sağlık kuruluşuyla birleşme işlemleri Bakanlıkça yapılan planlamalara uygun olması halinde yapılabilir.</w:t>
                  </w:r>
                </w:p>
                <w:p w14:paraId="025D1614" w14:textId="77777777" w:rsidR="002806AB" w:rsidRPr="002806AB" w:rsidRDefault="002806AB" w:rsidP="002806AB">
                  <w:pPr>
                    <w:spacing w:after="0" w:line="240" w:lineRule="atLeast"/>
                    <w:ind w:firstLine="566"/>
                    <w:jc w:val="both"/>
                    <w:rPr>
                      <w:rFonts w:ascii="Times New Roman" w:eastAsia="Times New Roman" w:hAnsi="Times New Roman" w:cs="Times New Roman"/>
                      <w:sz w:val="24"/>
                      <w:szCs w:val="24"/>
                      <w:lang w:eastAsia="tr-TR"/>
                    </w:rPr>
                  </w:pPr>
                  <w:r w:rsidRPr="002806AB">
                    <w:rPr>
                      <w:rFonts w:ascii="Times New Roman" w:eastAsia="Times New Roman" w:hAnsi="Times New Roman" w:cs="Times New Roman"/>
                      <w:sz w:val="24"/>
                      <w:szCs w:val="24"/>
                      <w:lang w:eastAsia="tr-TR"/>
                    </w:rPr>
                    <w:t>b) Özel hastaneler aynı il içerisinde veya başka bir ildeki özel hastane ile birleşebilir. Ancak, başka bir ildeki özel hastaneyle birleşme işlemleri Bakanlıkça yapılan planlamalara uygun olması halinde yapılabilir. Özel hastanelerin kendi aralarında birleşmeleri halinde ruhsatlarında kayıtlı yatak sayıları ve kadro sayıları toplanarak birleştirilir. Birleşen hastanelerden kapasitesi daha küçük olan hastanenin yatak sayısının 75 ve altı olması halinde yatak sayısının %15’i; 75 yatak üzerinde olması halinde ise yatak sayısının %5’i oranında yatak ilave edilir. Birleşen hastanelerden kapasitesi daha küçük olan hastanenin yatak sayısının %5’i oranında uzman hekim kadrosu ilave edilir.</w:t>
                  </w:r>
                </w:p>
                <w:p w14:paraId="4824A221" w14:textId="77777777" w:rsidR="002806AB" w:rsidRPr="002806AB" w:rsidRDefault="002806AB" w:rsidP="002806AB">
                  <w:pPr>
                    <w:spacing w:after="0" w:line="240" w:lineRule="atLeast"/>
                    <w:ind w:firstLine="566"/>
                    <w:jc w:val="both"/>
                    <w:rPr>
                      <w:rFonts w:ascii="Times New Roman" w:eastAsia="Times New Roman" w:hAnsi="Times New Roman" w:cs="Times New Roman"/>
                      <w:sz w:val="24"/>
                      <w:szCs w:val="24"/>
                      <w:lang w:eastAsia="tr-TR"/>
                    </w:rPr>
                  </w:pPr>
                  <w:r w:rsidRPr="002806AB">
                    <w:rPr>
                      <w:rFonts w:ascii="Times New Roman" w:eastAsia="Times New Roman" w:hAnsi="Times New Roman" w:cs="Times New Roman"/>
                      <w:sz w:val="24"/>
                      <w:szCs w:val="24"/>
                      <w:lang w:eastAsia="tr-TR"/>
                    </w:rPr>
                    <w:t>c) Özel hastaneler bulunduğu il içerisinde veya bulunduğu ilden başka bir ile taşınabilir.  Taşınmak isteyen özel hastaneler Bakanlığa başvurur.</w:t>
                  </w:r>
                </w:p>
                <w:p w14:paraId="406CB3EB" w14:textId="77777777" w:rsidR="002806AB" w:rsidRPr="002806AB" w:rsidRDefault="002806AB" w:rsidP="002806AB">
                  <w:pPr>
                    <w:spacing w:after="0" w:line="240" w:lineRule="atLeast"/>
                    <w:ind w:firstLine="566"/>
                    <w:jc w:val="both"/>
                    <w:rPr>
                      <w:rFonts w:ascii="Times New Roman" w:eastAsia="Times New Roman" w:hAnsi="Times New Roman" w:cs="Times New Roman"/>
                      <w:sz w:val="24"/>
                      <w:szCs w:val="24"/>
                      <w:lang w:eastAsia="tr-TR"/>
                    </w:rPr>
                  </w:pPr>
                  <w:r w:rsidRPr="002806AB">
                    <w:rPr>
                      <w:rFonts w:ascii="Times New Roman" w:eastAsia="Times New Roman" w:hAnsi="Times New Roman" w:cs="Times New Roman"/>
                      <w:sz w:val="24"/>
                      <w:szCs w:val="24"/>
                      <w:lang w:eastAsia="tr-TR"/>
                    </w:rPr>
                    <w:t>Bakanlık taşınma ve birleşme taleplerini, planlama ilkeleri çerçevesinde sağlık hizmeti sunulması için öngörülen asgari nüfus ve/veya ilde verilmesi hedeflenen sağlık hizmetleri ile uzman tabip dağılımı yönünden daha az yoğunluklu bölgeleri öncelikle dikkate alarak değerlendirir. Bakanlıkça başvuru uygun görülür ise birleşme veya taşınma işlemine izin verilir.</w:t>
                  </w:r>
                </w:p>
                <w:p w14:paraId="253F0661" w14:textId="77777777" w:rsidR="002806AB" w:rsidRPr="002806AB" w:rsidRDefault="002806AB" w:rsidP="002806AB">
                  <w:pPr>
                    <w:spacing w:after="0" w:line="240" w:lineRule="atLeast"/>
                    <w:ind w:firstLine="566"/>
                    <w:jc w:val="both"/>
                    <w:rPr>
                      <w:rFonts w:ascii="Times New Roman" w:eastAsia="Times New Roman" w:hAnsi="Times New Roman" w:cs="Times New Roman"/>
                      <w:sz w:val="24"/>
                      <w:szCs w:val="24"/>
                      <w:lang w:eastAsia="tr-TR"/>
                    </w:rPr>
                  </w:pPr>
                  <w:r w:rsidRPr="002806AB">
                    <w:rPr>
                      <w:rFonts w:ascii="Times New Roman" w:eastAsia="Times New Roman" w:hAnsi="Times New Roman" w:cs="Times New Roman"/>
                      <w:sz w:val="24"/>
                      <w:szCs w:val="24"/>
                      <w:lang w:eastAsia="tr-TR"/>
                    </w:rPr>
                    <w:t>Birleşme ve/veya taşınma amacıyla başvuran özel hastaneler, taleplerinin uygun bulunduğu tarihten itibaren en geç iki yıl içerisinde ön izin belgesi ve ön izin belgesinin alındığı tarihten itibaren ise beş yıl içerisinde ruhsat belgesi alarak birleşme veya taşınma işlemlerini sonuçlandırmak zorundadır.</w:t>
                  </w:r>
                </w:p>
                <w:p w14:paraId="7DE48011" w14:textId="77777777" w:rsidR="002806AB" w:rsidRPr="002806AB" w:rsidRDefault="002806AB" w:rsidP="002806AB">
                  <w:pPr>
                    <w:spacing w:after="0" w:line="240" w:lineRule="atLeast"/>
                    <w:ind w:firstLine="566"/>
                    <w:jc w:val="both"/>
                    <w:rPr>
                      <w:rFonts w:ascii="Times New Roman" w:eastAsia="Times New Roman" w:hAnsi="Times New Roman" w:cs="Times New Roman"/>
                      <w:sz w:val="24"/>
                      <w:szCs w:val="24"/>
                      <w:lang w:eastAsia="tr-TR"/>
                    </w:rPr>
                  </w:pPr>
                  <w:r w:rsidRPr="002806AB">
                    <w:rPr>
                      <w:rFonts w:ascii="Times New Roman" w:eastAsia="Times New Roman" w:hAnsi="Times New Roman" w:cs="Times New Roman"/>
                      <w:sz w:val="24"/>
                      <w:szCs w:val="24"/>
                      <w:lang w:eastAsia="tr-TR"/>
                    </w:rPr>
                    <w:t>Özel hastane ile birleşme işlemi tamamlanan özel sağlık kuruluşlarının yeniden ayrılmasına izin verilmez.</w:t>
                  </w:r>
                </w:p>
                <w:p w14:paraId="4211FB4B" w14:textId="77777777" w:rsidR="002806AB" w:rsidRPr="002806AB" w:rsidRDefault="002806AB" w:rsidP="002806AB">
                  <w:pPr>
                    <w:spacing w:after="0" w:line="240" w:lineRule="atLeast"/>
                    <w:ind w:firstLine="566"/>
                    <w:jc w:val="both"/>
                    <w:rPr>
                      <w:rFonts w:ascii="Times New Roman" w:eastAsia="Times New Roman" w:hAnsi="Times New Roman" w:cs="Times New Roman"/>
                      <w:sz w:val="24"/>
                      <w:szCs w:val="24"/>
                      <w:lang w:eastAsia="tr-TR"/>
                    </w:rPr>
                  </w:pPr>
                  <w:r w:rsidRPr="002806AB">
                    <w:rPr>
                      <w:rFonts w:ascii="Times New Roman" w:eastAsia="Times New Roman" w:hAnsi="Times New Roman" w:cs="Times New Roman"/>
                      <w:sz w:val="24"/>
                      <w:szCs w:val="24"/>
                      <w:lang w:eastAsia="tr-TR"/>
                    </w:rPr>
                    <w:t>Birleşme veya taşınma talebinde bulunan özel sağlık kuruluşları bu işlemler tamamlanmadan yeni bir birleşme veya taşınma talebinde bulunamazlar.</w:t>
                  </w:r>
                </w:p>
                <w:p w14:paraId="46E25479" w14:textId="77777777" w:rsidR="002806AB" w:rsidRPr="002806AB" w:rsidRDefault="002806AB" w:rsidP="002806AB">
                  <w:pPr>
                    <w:spacing w:after="0" w:line="240" w:lineRule="atLeast"/>
                    <w:ind w:firstLine="566"/>
                    <w:jc w:val="both"/>
                    <w:rPr>
                      <w:rFonts w:ascii="Times New Roman" w:eastAsia="Times New Roman" w:hAnsi="Times New Roman" w:cs="Times New Roman"/>
                      <w:sz w:val="24"/>
                      <w:szCs w:val="24"/>
                      <w:lang w:eastAsia="tr-TR"/>
                    </w:rPr>
                  </w:pPr>
                  <w:r w:rsidRPr="002806AB">
                    <w:rPr>
                      <w:rFonts w:ascii="Times New Roman" w:eastAsia="Times New Roman" w:hAnsi="Times New Roman" w:cs="Times New Roman"/>
                      <w:sz w:val="24"/>
                      <w:szCs w:val="24"/>
                      <w:lang w:eastAsia="tr-TR"/>
                    </w:rPr>
                    <w:t>Bu madde kapsamında alınan ön izin belgesinin alındığı tarihten itibaren iki yıl içerisinde ön izne esas adreste değişiklik yapılmak istenmesi halinde ek süre verilmeksizin ön izin adres değişikliğine Bakanlıkça izin verilebilir.”</w:t>
                  </w:r>
                </w:p>
                <w:p w14:paraId="73CF72D5" w14:textId="77777777" w:rsidR="002806AB" w:rsidRPr="002806AB" w:rsidRDefault="002806AB" w:rsidP="002806AB">
                  <w:pPr>
                    <w:spacing w:after="0" w:line="240" w:lineRule="atLeast"/>
                    <w:ind w:firstLine="566"/>
                    <w:jc w:val="both"/>
                    <w:rPr>
                      <w:rFonts w:ascii="Times New Roman" w:eastAsia="Times New Roman" w:hAnsi="Times New Roman" w:cs="Times New Roman"/>
                      <w:sz w:val="24"/>
                      <w:szCs w:val="24"/>
                      <w:lang w:eastAsia="tr-TR"/>
                    </w:rPr>
                  </w:pPr>
                  <w:r w:rsidRPr="002806AB">
                    <w:rPr>
                      <w:rFonts w:ascii="Times New Roman" w:eastAsia="Times New Roman" w:hAnsi="Times New Roman" w:cs="Times New Roman"/>
                      <w:b/>
                      <w:bCs/>
                      <w:sz w:val="24"/>
                      <w:szCs w:val="24"/>
                      <w:lang w:eastAsia="tr-TR"/>
                    </w:rPr>
                    <w:t>MADDE 8 – </w:t>
                  </w:r>
                  <w:r w:rsidRPr="002806AB">
                    <w:rPr>
                      <w:rFonts w:ascii="Times New Roman" w:eastAsia="Times New Roman" w:hAnsi="Times New Roman" w:cs="Times New Roman"/>
                      <w:sz w:val="24"/>
                      <w:szCs w:val="24"/>
                      <w:lang w:eastAsia="tr-TR"/>
                    </w:rPr>
                    <w:t>Aynı Yönetmeliğin 69 uncu maddesinin birinci fıkrasında yer alan “Her ne sebeple olursa olsun devir talep tarihi itibariyle aktif olarak faaliyet göstermeyen özel hastaneler devredilemez. Faaliyette olan hastanenin devri halinde;” ibaresi “Özel hastanelerin bu Yönetmelik kapsamındaki kişilere devri halinde;” olarak değiştirilmiş ve aynı maddeye aşağıdaki fıkra eklenmiştir.</w:t>
                  </w:r>
                </w:p>
                <w:p w14:paraId="78753D27" w14:textId="77777777" w:rsidR="002806AB" w:rsidRPr="002806AB" w:rsidRDefault="002806AB" w:rsidP="002806AB">
                  <w:pPr>
                    <w:spacing w:after="0" w:line="240" w:lineRule="atLeast"/>
                    <w:ind w:firstLine="566"/>
                    <w:jc w:val="both"/>
                    <w:rPr>
                      <w:rFonts w:ascii="Times New Roman" w:eastAsia="Times New Roman" w:hAnsi="Times New Roman" w:cs="Times New Roman"/>
                      <w:sz w:val="24"/>
                      <w:szCs w:val="24"/>
                      <w:lang w:eastAsia="tr-TR"/>
                    </w:rPr>
                  </w:pPr>
                  <w:r w:rsidRPr="002806AB">
                    <w:rPr>
                      <w:rFonts w:ascii="Times New Roman" w:eastAsia="Times New Roman" w:hAnsi="Times New Roman" w:cs="Times New Roman"/>
                      <w:sz w:val="24"/>
                      <w:szCs w:val="24"/>
                      <w:lang w:eastAsia="tr-TR"/>
                    </w:rPr>
                    <w:t>“Ruhsatı askıda olan özel hastanelerin ruhsatları askı süresince sadece bir kez devredilebilir.”</w:t>
                  </w:r>
                </w:p>
                <w:p w14:paraId="44B7F109" w14:textId="77777777" w:rsidR="002806AB" w:rsidRPr="002806AB" w:rsidRDefault="002806AB" w:rsidP="002806AB">
                  <w:pPr>
                    <w:spacing w:after="0" w:line="240" w:lineRule="atLeast"/>
                    <w:ind w:firstLine="566"/>
                    <w:jc w:val="both"/>
                    <w:rPr>
                      <w:rFonts w:ascii="Times New Roman" w:eastAsia="Times New Roman" w:hAnsi="Times New Roman" w:cs="Times New Roman"/>
                      <w:sz w:val="24"/>
                      <w:szCs w:val="24"/>
                      <w:lang w:eastAsia="tr-TR"/>
                    </w:rPr>
                  </w:pPr>
                  <w:r w:rsidRPr="002806AB">
                    <w:rPr>
                      <w:rFonts w:ascii="Times New Roman" w:eastAsia="Times New Roman" w:hAnsi="Times New Roman" w:cs="Times New Roman"/>
                      <w:b/>
                      <w:bCs/>
                      <w:sz w:val="24"/>
                      <w:szCs w:val="24"/>
                      <w:lang w:eastAsia="tr-TR"/>
                    </w:rPr>
                    <w:t>MADDE 9 – </w:t>
                  </w:r>
                  <w:r w:rsidRPr="002806AB">
                    <w:rPr>
                      <w:rFonts w:ascii="Times New Roman" w:eastAsia="Times New Roman" w:hAnsi="Times New Roman" w:cs="Times New Roman"/>
                      <w:sz w:val="24"/>
                      <w:szCs w:val="24"/>
                      <w:lang w:eastAsia="tr-TR"/>
                    </w:rPr>
                    <w:t>Aynı Yönetmeliğin Ek 5 inci maddesinin birinci fıkrasının (b), (m) ve (o) bentleri aşağıdaki şekilde değiştirilmiş, (e) bendinin 5 inci alt bendindeki “diğer özel hastane veya tıp merkezlerinde” ibaresi “bir özel hastane veya tıp merkezinde daha” şeklinde değiştirilmiş, (i), (p), (r) ve (s) bentleri yürürlükten kaldırılmıştır.</w:t>
                  </w:r>
                </w:p>
                <w:p w14:paraId="5FA6C773" w14:textId="77777777" w:rsidR="002806AB" w:rsidRPr="002806AB" w:rsidRDefault="002806AB" w:rsidP="002806AB">
                  <w:pPr>
                    <w:spacing w:after="0" w:line="240" w:lineRule="atLeast"/>
                    <w:ind w:firstLine="566"/>
                    <w:jc w:val="both"/>
                    <w:rPr>
                      <w:rFonts w:ascii="Times New Roman" w:eastAsia="Times New Roman" w:hAnsi="Times New Roman" w:cs="Times New Roman"/>
                      <w:sz w:val="24"/>
                      <w:szCs w:val="24"/>
                      <w:lang w:eastAsia="tr-TR"/>
                    </w:rPr>
                  </w:pPr>
                  <w:r w:rsidRPr="002806AB">
                    <w:rPr>
                      <w:rFonts w:ascii="Times New Roman" w:eastAsia="Times New Roman" w:hAnsi="Times New Roman" w:cs="Times New Roman"/>
                      <w:sz w:val="24"/>
                      <w:szCs w:val="24"/>
                      <w:lang w:eastAsia="tr-TR"/>
                    </w:rPr>
                    <w:lastRenderedPageBreak/>
                    <w:t>“</w:t>
                  </w:r>
                  <w:proofErr w:type="gramStart"/>
                  <w:r w:rsidRPr="002806AB">
                    <w:rPr>
                      <w:rFonts w:ascii="Times New Roman" w:eastAsia="Times New Roman" w:hAnsi="Times New Roman" w:cs="Times New Roman"/>
                      <w:sz w:val="24"/>
                      <w:szCs w:val="24"/>
                      <w:lang w:eastAsia="tr-TR"/>
                    </w:rPr>
                    <w:t>b</w:t>
                  </w:r>
                  <w:proofErr w:type="gramEnd"/>
                  <w:r w:rsidRPr="002806AB">
                    <w:rPr>
                      <w:rFonts w:ascii="Times New Roman" w:eastAsia="Times New Roman" w:hAnsi="Times New Roman" w:cs="Times New Roman"/>
                      <w:sz w:val="24"/>
                      <w:szCs w:val="24"/>
                      <w:lang w:eastAsia="tr-TR"/>
                    </w:rPr>
                    <w:t>) Özel hastanelerin hasta yatağı ve yoğun bakım yatak sayılarının artırılmasına, planlama ilkeleri çerçevesinde sağlık hizmeti sunulması için öngörülen asgari nüfus ve/veya ilde verilmesi hedeflenen sağlık hizmetleri, uzman tabip dağılımı ile özel hastane ve ildeki toplam yatakların kullanım oranları dikkate alınarak Bakanlıkça uygun bulunması halinde izin verilebilir. Ancak yoğun bakım (erişkin, çocuk ve </w:t>
                  </w:r>
                  <w:proofErr w:type="spellStart"/>
                  <w:r w:rsidRPr="002806AB">
                    <w:rPr>
                      <w:rFonts w:ascii="Times New Roman" w:eastAsia="Times New Roman" w:hAnsi="Times New Roman" w:cs="Times New Roman"/>
                      <w:sz w:val="24"/>
                      <w:szCs w:val="24"/>
                      <w:lang w:eastAsia="tr-TR"/>
                    </w:rPr>
                    <w:t>yenidoğan</w:t>
                  </w:r>
                  <w:proofErr w:type="spellEnd"/>
                  <w:r w:rsidRPr="002806AB">
                    <w:rPr>
                      <w:rFonts w:ascii="Times New Roman" w:eastAsia="Times New Roman" w:hAnsi="Times New Roman" w:cs="Times New Roman"/>
                      <w:sz w:val="24"/>
                      <w:szCs w:val="24"/>
                      <w:lang w:eastAsia="tr-TR"/>
                    </w:rPr>
                    <w:t>) yatak sayılarının toplamı toplam hasta yatak sayısının %30’unu geçemez. Bu bendin yürürlüğe girdiği tarihten önce ruhsat almış olan veya ön izin ve ruhsatlandırma işlemleri devam eden özel hastanelerin yatak sayıları da en geç iki yıl içerisinde bu maddeye uygun hale getirilir. Yoğun bakım yataklarının tescil işlemlerinde yoğun bakımlarla ilgili Tebliğ hükümleri uygulanır.”</w:t>
                  </w:r>
                </w:p>
                <w:p w14:paraId="1C3E772C" w14:textId="77777777" w:rsidR="002806AB" w:rsidRPr="002806AB" w:rsidRDefault="002806AB" w:rsidP="002806AB">
                  <w:pPr>
                    <w:spacing w:after="0" w:line="240" w:lineRule="atLeast"/>
                    <w:ind w:firstLine="566"/>
                    <w:jc w:val="both"/>
                    <w:rPr>
                      <w:rFonts w:ascii="Times New Roman" w:eastAsia="Times New Roman" w:hAnsi="Times New Roman" w:cs="Times New Roman"/>
                      <w:sz w:val="24"/>
                      <w:szCs w:val="24"/>
                      <w:lang w:eastAsia="tr-TR"/>
                    </w:rPr>
                  </w:pPr>
                  <w:r w:rsidRPr="002806AB">
                    <w:rPr>
                      <w:rFonts w:ascii="Times New Roman" w:eastAsia="Times New Roman" w:hAnsi="Times New Roman" w:cs="Times New Roman"/>
                      <w:sz w:val="24"/>
                      <w:szCs w:val="24"/>
                      <w:lang w:eastAsia="tr-TR"/>
                    </w:rPr>
                    <w:t>“</w:t>
                  </w:r>
                  <w:proofErr w:type="gramStart"/>
                  <w:r w:rsidRPr="002806AB">
                    <w:rPr>
                      <w:rFonts w:ascii="Times New Roman" w:eastAsia="Times New Roman" w:hAnsi="Times New Roman" w:cs="Times New Roman"/>
                      <w:sz w:val="24"/>
                      <w:szCs w:val="24"/>
                      <w:lang w:eastAsia="tr-TR"/>
                    </w:rPr>
                    <w:t>m</w:t>
                  </w:r>
                  <w:proofErr w:type="gramEnd"/>
                  <w:r w:rsidRPr="002806AB">
                    <w:rPr>
                      <w:rFonts w:ascii="Times New Roman" w:eastAsia="Times New Roman" w:hAnsi="Times New Roman" w:cs="Times New Roman"/>
                      <w:sz w:val="24"/>
                      <w:szCs w:val="24"/>
                      <w:lang w:eastAsia="tr-TR"/>
                    </w:rPr>
                    <w:t>) Özel hastaneler Bakanlığın izni ile planlama kapsamındaki ünite ve merkezleri ilgili mevzuatına uygun olmak kaydıyla başka özel hastaneye devredebilir. Ancak, il dışına ve birden fazla sağlık hizmet bölgesi olan illerde bölge dışına ünite ve merkez devri, Bakanlık planlamalarına uygun bulunması halinde yapılabilir. Planlama kapsamındaki ünite ve merkezlerin devrinde, devre konu edilen ünite ve merkezlerin Bakanlıkça belirlenen asgari tıbbi cihazları ve asgari uzman hekim kadroları birlikte devredilir. Devreden özel hastane bünyesinde kalan tıbbi cihaz ve uzman hekim kadroları bu hastaneye ünite ve merkez kurma hakkı vermez. Devir işlemi gerçekleştikten sonra devreden hastanenin faaliyet izin belgesinden özellikli ünite ve merkezler çıkarılır. Bu fıkra kapsamında özel hastaneye devredilen ünite ve merkezler başka bir özel hastaneye devredilemez. Devir alınan planlama kapsamındaki ünite ve merkezler en geç 2 yıl içerisinde faaliyete başlamak zorundadır.”</w:t>
                  </w:r>
                </w:p>
                <w:p w14:paraId="236E9825" w14:textId="77777777" w:rsidR="002806AB" w:rsidRPr="002806AB" w:rsidRDefault="002806AB" w:rsidP="002806AB">
                  <w:pPr>
                    <w:spacing w:after="0" w:line="240" w:lineRule="atLeast"/>
                    <w:ind w:firstLine="566"/>
                    <w:jc w:val="both"/>
                    <w:rPr>
                      <w:rFonts w:ascii="Times New Roman" w:eastAsia="Times New Roman" w:hAnsi="Times New Roman" w:cs="Times New Roman"/>
                      <w:sz w:val="24"/>
                      <w:szCs w:val="24"/>
                      <w:lang w:eastAsia="tr-TR"/>
                    </w:rPr>
                  </w:pPr>
                  <w:r w:rsidRPr="002806AB">
                    <w:rPr>
                      <w:rFonts w:ascii="Times New Roman" w:eastAsia="Times New Roman" w:hAnsi="Times New Roman" w:cs="Times New Roman"/>
                      <w:sz w:val="24"/>
                      <w:szCs w:val="24"/>
                      <w:lang w:eastAsia="tr-TR"/>
                    </w:rPr>
                    <w:t>“</w:t>
                  </w:r>
                  <w:proofErr w:type="gramStart"/>
                  <w:r w:rsidRPr="002806AB">
                    <w:rPr>
                      <w:rFonts w:ascii="Times New Roman" w:eastAsia="Times New Roman" w:hAnsi="Times New Roman" w:cs="Times New Roman"/>
                      <w:sz w:val="24"/>
                      <w:szCs w:val="24"/>
                      <w:lang w:eastAsia="tr-TR"/>
                    </w:rPr>
                    <w:t>o</w:t>
                  </w:r>
                  <w:proofErr w:type="gramEnd"/>
                  <w:r w:rsidRPr="002806AB">
                    <w:rPr>
                      <w:rFonts w:ascii="Times New Roman" w:eastAsia="Times New Roman" w:hAnsi="Times New Roman" w:cs="Times New Roman"/>
                      <w:sz w:val="24"/>
                      <w:szCs w:val="24"/>
                      <w:lang w:eastAsia="tr-TR"/>
                    </w:rPr>
                    <w:t>) Vakıf üniversitesi kadrosunda bulunan tıp ve diş hekimliği fakülteleri öğretim üyelerinin üniversite hastanesi ve işbirliği yapılan özel hastane dışında görev alması, 1219 sayılı Kanunun 12 </w:t>
                  </w:r>
                  <w:proofErr w:type="spellStart"/>
                  <w:r w:rsidRPr="002806AB">
                    <w:rPr>
                      <w:rFonts w:ascii="Times New Roman" w:eastAsia="Times New Roman" w:hAnsi="Times New Roman" w:cs="Times New Roman"/>
                      <w:sz w:val="24"/>
                      <w:szCs w:val="24"/>
                      <w:lang w:eastAsia="tr-TR"/>
                    </w:rPr>
                    <w:t>nci</w:t>
                  </w:r>
                  <w:proofErr w:type="spellEnd"/>
                  <w:r w:rsidRPr="002806AB">
                    <w:rPr>
                      <w:rFonts w:ascii="Times New Roman" w:eastAsia="Times New Roman" w:hAnsi="Times New Roman" w:cs="Times New Roman"/>
                      <w:sz w:val="24"/>
                      <w:szCs w:val="24"/>
                      <w:lang w:eastAsia="tr-TR"/>
                    </w:rPr>
                    <w:t> maddesi ve 2547 sayılı Kanunun 36 </w:t>
                  </w:r>
                  <w:proofErr w:type="spellStart"/>
                  <w:r w:rsidRPr="002806AB">
                    <w:rPr>
                      <w:rFonts w:ascii="Times New Roman" w:eastAsia="Times New Roman" w:hAnsi="Times New Roman" w:cs="Times New Roman"/>
                      <w:sz w:val="24"/>
                      <w:szCs w:val="24"/>
                      <w:lang w:eastAsia="tr-TR"/>
                    </w:rPr>
                    <w:t>ncı</w:t>
                  </w:r>
                  <w:proofErr w:type="spellEnd"/>
                  <w:r w:rsidRPr="002806AB">
                    <w:rPr>
                      <w:rFonts w:ascii="Times New Roman" w:eastAsia="Times New Roman" w:hAnsi="Times New Roman" w:cs="Times New Roman"/>
                      <w:sz w:val="24"/>
                      <w:szCs w:val="24"/>
                      <w:lang w:eastAsia="tr-TR"/>
                    </w:rPr>
                    <w:t> maddesi hükümlerine tabidir. Ancak kurumsal sözleşme ve bu maddede düzenlenen istisnai çalışma halleri hariç hangi usulle olursa olsun özel hastaneler ruhsatlarında belirtilen uzman hekim kadrosu dışında uzman hekim çalıştıramaz.”</w:t>
                  </w:r>
                </w:p>
                <w:p w14:paraId="64CF9004" w14:textId="77777777" w:rsidR="002806AB" w:rsidRPr="002806AB" w:rsidRDefault="002806AB" w:rsidP="002806AB">
                  <w:pPr>
                    <w:spacing w:after="0" w:line="240" w:lineRule="atLeast"/>
                    <w:ind w:firstLine="566"/>
                    <w:jc w:val="both"/>
                    <w:rPr>
                      <w:rFonts w:ascii="Times New Roman" w:eastAsia="Times New Roman" w:hAnsi="Times New Roman" w:cs="Times New Roman"/>
                      <w:sz w:val="24"/>
                      <w:szCs w:val="24"/>
                      <w:lang w:eastAsia="tr-TR"/>
                    </w:rPr>
                  </w:pPr>
                  <w:r w:rsidRPr="002806AB">
                    <w:rPr>
                      <w:rFonts w:ascii="Times New Roman" w:eastAsia="Times New Roman" w:hAnsi="Times New Roman" w:cs="Times New Roman"/>
                      <w:b/>
                      <w:bCs/>
                      <w:sz w:val="24"/>
                      <w:szCs w:val="24"/>
                      <w:lang w:eastAsia="tr-TR"/>
                    </w:rPr>
                    <w:t>MADDE 10 – </w:t>
                  </w:r>
                  <w:r w:rsidRPr="002806AB">
                    <w:rPr>
                      <w:rFonts w:ascii="Times New Roman" w:eastAsia="Times New Roman" w:hAnsi="Times New Roman" w:cs="Times New Roman"/>
                      <w:sz w:val="24"/>
                      <w:szCs w:val="24"/>
                      <w:lang w:eastAsia="tr-TR"/>
                    </w:rPr>
                    <w:t xml:space="preserve">Aynı Yönetmeliğin Ek 8 inci maddesi başlığı </w:t>
                  </w:r>
                  <w:proofErr w:type="gramStart"/>
                  <w:r w:rsidRPr="002806AB">
                    <w:rPr>
                      <w:rFonts w:ascii="Times New Roman" w:eastAsia="Times New Roman" w:hAnsi="Times New Roman" w:cs="Times New Roman"/>
                      <w:sz w:val="24"/>
                      <w:szCs w:val="24"/>
                      <w:lang w:eastAsia="tr-TR"/>
                    </w:rPr>
                    <w:t>ile birlikte</w:t>
                  </w:r>
                  <w:proofErr w:type="gramEnd"/>
                  <w:r w:rsidRPr="002806AB">
                    <w:rPr>
                      <w:rFonts w:ascii="Times New Roman" w:eastAsia="Times New Roman" w:hAnsi="Times New Roman" w:cs="Times New Roman"/>
                      <w:sz w:val="24"/>
                      <w:szCs w:val="24"/>
                      <w:lang w:eastAsia="tr-TR"/>
                    </w:rPr>
                    <w:t xml:space="preserve"> aşağıdaki şekilde değiştirilmiştir.</w:t>
                  </w:r>
                </w:p>
                <w:p w14:paraId="09D4DBB9" w14:textId="77777777" w:rsidR="002806AB" w:rsidRPr="002806AB" w:rsidRDefault="002806AB" w:rsidP="002806AB">
                  <w:pPr>
                    <w:spacing w:after="0" w:line="240" w:lineRule="atLeast"/>
                    <w:ind w:firstLine="566"/>
                    <w:jc w:val="both"/>
                    <w:rPr>
                      <w:rFonts w:ascii="Times New Roman" w:eastAsia="Times New Roman" w:hAnsi="Times New Roman" w:cs="Times New Roman"/>
                      <w:sz w:val="24"/>
                      <w:szCs w:val="24"/>
                      <w:lang w:eastAsia="tr-TR"/>
                    </w:rPr>
                  </w:pPr>
                  <w:r w:rsidRPr="002806AB">
                    <w:rPr>
                      <w:rFonts w:ascii="Times New Roman" w:eastAsia="Times New Roman" w:hAnsi="Times New Roman" w:cs="Times New Roman"/>
                      <w:sz w:val="24"/>
                      <w:szCs w:val="24"/>
                      <w:lang w:eastAsia="tr-TR"/>
                    </w:rPr>
                    <w:t>“</w:t>
                  </w:r>
                  <w:r w:rsidRPr="002806AB">
                    <w:rPr>
                      <w:rFonts w:ascii="Times New Roman" w:eastAsia="Times New Roman" w:hAnsi="Times New Roman" w:cs="Times New Roman"/>
                      <w:b/>
                      <w:bCs/>
                      <w:sz w:val="24"/>
                      <w:szCs w:val="24"/>
                      <w:lang w:eastAsia="tr-TR"/>
                    </w:rPr>
                    <w:t xml:space="preserve">Vakıf üniversitelerine ait hastaneler ve vakıf üniversiteleri ile özel hastane </w:t>
                  </w:r>
                  <w:proofErr w:type="gramStart"/>
                  <w:r w:rsidRPr="002806AB">
                    <w:rPr>
                      <w:rFonts w:ascii="Times New Roman" w:eastAsia="Times New Roman" w:hAnsi="Times New Roman" w:cs="Times New Roman"/>
                      <w:b/>
                      <w:bCs/>
                      <w:sz w:val="24"/>
                      <w:szCs w:val="24"/>
                      <w:lang w:eastAsia="tr-TR"/>
                    </w:rPr>
                    <w:t>işbirliği</w:t>
                  </w:r>
                  <w:proofErr w:type="gramEnd"/>
                </w:p>
                <w:p w14:paraId="45FDFBC2" w14:textId="77777777" w:rsidR="002806AB" w:rsidRPr="002806AB" w:rsidRDefault="002806AB" w:rsidP="002806AB">
                  <w:pPr>
                    <w:spacing w:after="0" w:line="240" w:lineRule="atLeast"/>
                    <w:ind w:firstLine="566"/>
                    <w:jc w:val="both"/>
                    <w:rPr>
                      <w:rFonts w:ascii="Times New Roman" w:eastAsia="Times New Roman" w:hAnsi="Times New Roman" w:cs="Times New Roman"/>
                      <w:sz w:val="24"/>
                      <w:szCs w:val="24"/>
                      <w:lang w:eastAsia="tr-TR"/>
                    </w:rPr>
                  </w:pPr>
                  <w:r w:rsidRPr="002806AB">
                    <w:rPr>
                      <w:rFonts w:ascii="Times New Roman" w:eastAsia="Times New Roman" w:hAnsi="Times New Roman" w:cs="Times New Roman"/>
                      <w:b/>
                      <w:bCs/>
                      <w:sz w:val="24"/>
                      <w:szCs w:val="24"/>
                      <w:lang w:eastAsia="tr-TR"/>
                    </w:rPr>
                    <w:t>EK MADDE 8 – </w:t>
                  </w:r>
                  <w:r w:rsidRPr="002806AB">
                    <w:rPr>
                      <w:rFonts w:ascii="Times New Roman" w:eastAsia="Times New Roman" w:hAnsi="Times New Roman" w:cs="Times New Roman"/>
                      <w:sz w:val="24"/>
                      <w:szCs w:val="24"/>
                      <w:lang w:eastAsia="tr-TR"/>
                    </w:rPr>
                    <w:t>Vakıf üniversitelerine ait hastaneler ilgili mevzuattan kaynaklanan muafiyetleri saklı kalmak kaydıyla bu Yönetmelikte öngörülen planlama, ön izin ve ruhsatlandırma şartları ile sağlık insan gücü kriterlerine, bina, fizik yapı, tesis, tıbbi donanım ve hizmet standartlarına uyar.</w:t>
                  </w:r>
                </w:p>
                <w:p w14:paraId="3BB01A1E" w14:textId="77777777" w:rsidR="002806AB" w:rsidRPr="002806AB" w:rsidRDefault="002806AB" w:rsidP="002806AB">
                  <w:pPr>
                    <w:spacing w:after="0" w:line="240" w:lineRule="atLeast"/>
                    <w:ind w:firstLine="566"/>
                    <w:jc w:val="both"/>
                    <w:rPr>
                      <w:rFonts w:ascii="Times New Roman" w:eastAsia="Times New Roman" w:hAnsi="Times New Roman" w:cs="Times New Roman"/>
                      <w:sz w:val="24"/>
                      <w:szCs w:val="24"/>
                      <w:lang w:eastAsia="tr-TR"/>
                    </w:rPr>
                  </w:pPr>
                  <w:r w:rsidRPr="002806AB">
                    <w:rPr>
                      <w:rFonts w:ascii="Times New Roman" w:eastAsia="Times New Roman" w:hAnsi="Times New Roman" w:cs="Times New Roman"/>
                      <w:sz w:val="24"/>
                      <w:szCs w:val="24"/>
                      <w:lang w:eastAsia="tr-TR"/>
                    </w:rPr>
                    <w:t>Vakıf üniversitelerine ait hastanelerin ruhsatları üniversitenin adıyla düzenlenir ve hastane yalnızca üniversite tarafından işletilir. Hastane ruhsatında yazılı isim dışında isim kullanılamaz. Laboratuvar ve görüntüleme hizmetleri dışında tüm tıbbi hizmet birimlerinin ruhsat sahibi üniversite tarafından işletilmesi zorunludur. İşletme hakkının kısmen veya tamamen gerçek veya tüzel kişilere hiçbir şekilde devri mümkün değildir. Bu maddenin yürürlüğü girdiği tarihten önce Bakanlıkça vakıf üniversitelerine verilmiş hastane ön izinleri bir kereye mahsus olmak üzere ön izne esas projelerindeki kapasiteleriyle sınırlı olmak ve 68 inci maddede öngörülen sürelerde ruhsatname alınmak kaydıyla devredilebilir.</w:t>
                  </w:r>
                </w:p>
                <w:p w14:paraId="6DE6C62A" w14:textId="77777777" w:rsidR="002806AB" w:rsidRPr="002806AB" w:rsidRDefault="002806AB" w:rsidP="002806AB">
                  <w:pPr>
                    <w:spacing w:after="0" w:line="240" w:lineRule="atLeast"/>
                    <w:ind w:firstLine="566"/>
                    <w:jc w:val="both"/>
                    <w:rPr>
                      <w:rFonts w:ascii="Times New Roman" w:eastAsia="Times New Roman" w:hAnsi="Times New Roman" w:cs="Times New Roman"/>
                      <w:sz w:val="24"/>
                      <w:szCs w:val="24"/>
                      <w:lang w:eastAsia="tr-TR"/>
                    </w:rPr>
                  </w:pPr>
                  <w:r w:rsidRPr="002806AB">
                    <w:rPr>
                      <w:rFonts w:ascii="Times New Roman" w:eastAsia="Times New Roman" w:hAnsi="Times New Roman" w:cs="Times New Roman"/>
                      <w:sz w:val="24"/>
                      <w:szCs w:val="24"/>
                      <w:lang w:eastAsia="tr-TR"/>
                    </w:rPr>
                    <w:t xml:space="preserve">Tıp ve diş hekimliğinde lisans eğitimi, tıp, diş hekimliği ve eczacılıkta uzmanlık eğitimi ile araştırma faaliyetleri için yeterli kapasite ve eğitim altyapısı bulunan özel hastaneler; tıp ve/veya diş hekimliği fakültesi bulunan ancak hastanesi bulunmayan veya hastanesinde yeterli kapasite ve eğitim altyapısı bulunmayan vakıf üniversiteleri ile bütçeleri ayrı olmak şartıyla </w:t>
                  </w:r>
                  <w:proofErr w:type="gramStart"/>
                  <w:r w:rsidRPr="002806AB">
                    <w:rPr>
                      <w:rFonts w:ascii="Times New Roman" w:eastAsia="Times New Roman" w:hAnsi="Times New Roman" w:cs="Times New Roman"/>
                      <w:sz w:val="24"/>
                      <w:szCs w:val="24"/>
                      <w:lang w:eastAsia="tr-TR"/>
                    </w:rPr>
                    <w:t>işbirliği</w:t>
                  </w:r>
                  <w:proofErr w:type="gramEnd"/>
                  <w:r w:rsidRPr="002806AB">
                    <w:rPr>
                      <w:rFonts w:ascii="Times New Roman" w:eastAsia="Times New Roman" w:hAnsi="Times New Roman" w:cs="Times New Roman"/>
                      <w:sz w:val="24"/>
                      <w:szCs w:val="24"/>
                      <w:lang w:eastAsia="tr-TR"/>
                    </w:rPr>
                    <w:t xml:space="preserve"> yapabilir.</w:t>
                  </w:r>
                </w:p>
                <w:p w14:paraId="494D2E38" w14:textId="77777777" w:rsidR="002806AB" w:rsidRPr="002806AB" w:rsidRDefault="002806AB" w:rsidP="002806AB">
                  <w:pPr>
                    <w:spacing w:after="0" w:line="240" w:lineRule="atLeast"/>
                    <w:ind w:firstLine="566"/>
                    <w:jc w:val="both"/>
                    <w:rPr>
                      <w:rFonts w:ascii="Times New Roman" w:eastAsia="Times New Roman" w:hAnsi="Times New Roman" w:cs="Times New Roman"/>
                      <w:sz w:val="24"/>
                      <w:szCs w:val="24"/>
                      <w:lang w:eastAsia="tr-TR"/>
                    </w:rPr>
                  </w:pPr>
                  <w:r w:rsidRPr="002806AB">
                    <w:rPr>
                      <w:rFonts w:ascii="Times New Roman" w:eastAsia="Times New Roman" w:hAnsi="Times New Roman" w:cs="Times New Roman"/>
                      <w:sz w:val="24"/>
                      <w:szCs w:val="24"/>
                      <w:lang w:eastAsia="tr-TR"/>
                    </w:rPr>
                    <w:lastRenderedPageBreak/>
                    <w:t xml:space="preserve">Vakıf üniversiteleri ile </w:t>
                  </w:r>
                  <w:proofErr w:type="gramStart"/>
                  <w:r w:rsidRPr="002806AB">
                    <w:rPr>
                      <w:rFonts w:ascii="Times New Roman" w:eastAsia="Times New Roman" w:hAnsi="Times New Roman" w:cs="Times New Roman"/>
                      <w:sz w:val="24"/>
                      <w:szCs w:val="24"/>
                      <w:lang w:eastAsia="tr-TR"/>
                    </w:rPr>
                    <w:t>işbirliği</w:t>
                  </w:r>
                  <w:proofErr w:type="gramEnd"/>
                  <w:r w:rsidRPr="002806AB">
                    <w:rPr>
                      <w:rFonts w:ascii="Times New Roman" w:eastAsia="Times New Roman" w:hAnsi="Times New Roman" w:cs="Times New Roman"/>
                      <w:sz w:val="24"/>
                      <w:szCs w:val="24"/>
                      <w:lang w:eastAsia="tr-TR"/>
                    </w:rPr>
                    <w:t xml:space="preserve"> yapan özel hastanelere üniversiteden görevlendirilecek doçent ve profesör unvanlı öğretim üyeleri için hastanenin ruhsatında kayıtlı mevcut uzman hekim kadroları kullanılmak zorundadır.  Hastane uzman hekim kadrosunun YÖK tarafından belirlenen asgari eğitim standardı için yetersiz olması halinde hastane, kendi kadrosunda bulunan başka bir uzmanlık dalı kadrosunu Bakanlık ile becayiş yoluyla değiştirerek asgari eğitim standardını sağlayabilir. </w:t>
                  </w:r>
                  <w:proofErr w:type="gramStart"/>
                  <w:r w:rsidRPr="002806AB">
                    <w:rPr>
                      <w:rFonts w:ascii="Times New Roman" w:eastAsia="Times New Roman" w:hAnsi="Times New Roman" w:cs="Times New Roman"/>
                      <w:sz w:val="24"/>
                      <w:szCs w:val="24"/>
                      <w:lang w:eastAsia="tr-TR"/>
                    </w:rPr>
                    <w:t>İşbirliği</w:t>
                  </w:r>
                  <w:proofErr w:type="gramEnd"/>
                  <w:r w:rsidRPr="002806AB">
                    <w:rPr>
                      <w:rFonts w:ascii="Times New Roman" w:eastAsia="Times New Roman" w:hAnsi="Times New Roman" w:cs="Times New Roman"/>
                      <w:sz w:val="24"/>
                      <w:szCs w:val="24"/>
                      <w:lang w:eastAsia="tr-TR"/>
                    </w:rPr>
                    <w:t xml:space="preserve"> protokolü kapsamında hastaneye planlamadan istisna uzman hekim kadrosu, tıbbi hizmet birimi ile teknoloji yoğunluklu tıbbi cihaz verilmez. Bu fıkranın yürürlüğe girdiği tarihten önce vakıf üniversitesi ile </w:t>
                  </w:r>
                  <w:proofErr w:type="gramStart"/>
                  <w:r w:rsidRPr="002806AB">
                    <w:rPr>
                      <w:rFonts w:ascii="Times New Roman" w:eastAsia="Times New Roman" w:hAnsi="Times New Roman" w:cs="Times New Roman"/>
                      <w:sz w:val="24"/>
                      <w:szCs w:val="24"/>
                      <w:lang w:eastAsia="tr-TR"/>
                    </w:rPr>
                    <w:t>işbirliği</w:t>
                  </w:r>
                  <w:proofErr w:type="gramEnd"/>
                  <w:r w:rsidRPr="002806AB">
                    <w:rPr>
                      <w:rFonts w:ascii="Times New Roman" w:eastAsia="Times New Roman" w:hAnsi="Times New Roman" w:cs="Times New Roman"/>
                      <w:sz w:val="24"/>
                      <w:szCs w:val="24"/>
                      <w:lang w:eastAsia="tr-TR"/>
                    </w:rPr>
                    <w:t xml:space="preserve"> protokolü bulunan hastanelere Bakanlıkça planlamadan istisna olarak verilmiş bulunan uzman hekim kadroları ve uzmanlık dallarının gerektirdiği tıbbi hizmet birimleri ile teknoloji yoğunluklu tıbbi cihazlar protokol süresinin bitiş tarihinde herhangi bir işleme gerek kalmaksızın iptal edilmiş sayılır. </w:t>
                  </w:r>
                  <w:proofErr w:type="gramStart"/>
                  <w:r w:rsidRPr="002806AB">
                    <w:rPr>
                      <w:rFonts w:ascii="Times New Roman" w:eastAsia="Times New Roman" w:hAnsi="Times New Roman" w:cs="Times New Roman"/>
                      <w:sz w:val="24"/>
                      <w:szCs w:val="24"/>
                      <w:lang w:eastAsia="tr-TR"/>
                    </w:rPr>
                    <w:t>Ancak,  protokolün</w:t>
                  </w:r>
                  <w:proofErr w:type="gramEnd"/>
                  <w:r w:rsidRPr="002806AB">
                    <w:rPr>
                      <w:rFonts w:ascii="Times New Roman" w:eastAsia="Times New Roman" w:hAnsi="Times New Roman" w:cs="Times New Roman"/>
                      <w:sz w:val="24"/>
                      <w:szCs w:val="24"/>
                      <w:lang w:eastAsia="tr-TR"/>
                    </w:rPr>
                    <w:t xml:space="preserve"> bitmesine iki yıldan az süre kalmış hastanelerin iptal işlemleri bu Yönetmeliğin yayımlandığı tarihten itibaren ikinci yılın sonunda uygulanır.</w:t>
                  </w:r>
                </w:p>
                <w:p w14:paraId="30F30904" w14:textId="77777777" w:rsidR="002806AB" w:rsidRPr="002806AB" w:rsidRDefault="002806AB" w:rsidP="002806AB">
                  <w:pPr>
                    <w:spacing w:after="0" w:line="240" w:lineRule="atLeast"/>
                    <w:ind w:firstLine="566"/>
                    <w:jc w:val="both"/>
                    <w:rPr>
                      <w:rFonts w:ascii="Times New Roman" w:eastAsia="Times New Roman" w:hAnsi="Times New Roman" w:cs="Times New Roman"/>
                      <w:sz w:val="24"/>
                      <w:szCs w:val="24"/>
                      <w:lang w:eastAsia="tr-TR"/>
                    </w:rPr>
                  </w:pPr>
                  <w:r w:rsidRPr="002806AB">
                    <w:rPr>
                      <w:rFonts w:ascii="Times New Roman" w:eastAsia="Times New Roman" w:hAnsi="Times New Roman" w:cs="Times New Roman"/>
                      <w:sz w:val="24"/>
                      <w:szCs w:val="24"/>
                      <w:lang w:eastAsia="tr-TR"/>
                    </w:rPr>
                    <w:t>Vakıf üniversiteleri kadrolarında bulunan öğretim üyesi tabip, diş tabibi ve tıpta uzmanlık mevzuatına göre uzman olanlar tıp fakültesi/diş hekimliği fakültesinin bulunduğu il dışındaki özel hastanelerde çalışamaz. Bu fıkranın hükümlerine aykırı olarak çalışan öğretim üyelerinin görevlendirmeleri 31/12/2019 tarihinde sonlandırılır.”</w:t>
                  </w:r>
                </w:p>
                <w:p w14:paraId="76AD9CCA" w14:textId="77777777" w:rsidR="002806AB" w:rsidRPr="002806AB" w:rsidRDefault="002806AB" w:rsidP="002806AB">
                  <w:pPr>
                    <w:spacing w:after="0" w:line="240" w:lineRule="atLeast"/>
                    <w:ind w:firstLine="566"/>
                    <w:jc w:val="both"/>
                    <w:rPr>
                      <w:rFonts w:ascii="Times New Roman" w:eastAsia="Times New Roman" w:hAnsi="Times New Roman" w:cs="Times New Roman"/>
                      <w:sz w:val="24"/>
                      <w:szCs w:val="24"/>
                      <w:lang w:eastAsia="tr-TR"/>
                    </w:rPr>
                  </w:pPr>
                  <w:r w:rsidRPr="002806AB">
                    <w:rPr>
                      <w:rFonts w:ascii="Times New Roman" w:eastAsia="Times New Roman" w:hAnsi="Times New Roman" w:cs="Times New Roman"/>
                      <w:b/>
                      <w:bCs/>
                      <w:sz w:val="24"/>
                      <w:szCs w:val="24"/>
                      <w:lang w:eastAsia="tr-TR"/>
                    </w:rPr>
                    <w:t>MADDE 11 – </w:t>
                  </w:r>
                  <w:r w:rsidRPr="002806AB">
                    <w:rPr>
                      <w:rFonts w:ascii="Times New Roman" w:eastAsia="Times New Roman" w:hAnsi="Times New Roman" w:cs="Times New Roman"/>
                      <w:sz w:val="24"/>
                      <w:szCs w:val="24"/>
                      <w:lang w:eastAsia="tr-TR"/>
                    </w:rPr>
                    <w:t>Aynı Yönetmeliğin geçici 1 inci maddesinin mülga dördüncü fıkrası aşağıdaki şekilde yeniden düzenlenmiştir.</w:t>
                  </w:r>
                </w:p>
                <w:p w14:paraId="7D64F661" w14:textId="77777777" w:rsidR="002806AB" w:rsidRPr="002806AB" w:rsidRDefault="002806AB" w:rsidP="002806AB">
                  <w:pPr>
                    <w:spacing w:after="0" w:line="240" w:lineRule="atLeast"/>
                    <w:ind w:firstLine="566"/>
                    <w:jc w:val="both"/>
                    <w:rPr>
                      <w:rFonts w:ascii="Times New Roman" w:eastAsia="Times New Roman" w:hAnsi="Times New Roman" w:cs="Times New Roman"/>
                      <w:sz w:val="24"/>
                      <w:szCs w:val="24"/>
                      <w:lang w:eastAsia="tr-TR"/>
                    </w:rPr>
                  </w:pPr>
                  <w:r w:rsidRPr="002806AB">
                    <w:rPr>
                      <w:rFonts w:ascii="Times New Roman" w:eastAsia="Times New Roman" w:hAnsi="Times New Roman" w:cs="Times New Roman"/>
                      <w:sz w:val="24"/>
                      <w:szCs w:val="24"/>
                      <w:lang w:eastAsia="tr-TR"/>
                    </w:rPr>
                    <w:t>“Bu fıkranın yürürlüğe girdiği tarihten önce bu madde kapsamında Bakanlıktan ön izin almış özel hastanelerden beş yıllık ruhsatlandırma süresi sonunda ruhsat işlemlerini tamamlayamayanlara, bir kereye mahsus olmak üzere 11/7/2024 tarihine kadar ruhsatlandırma işlemlerini tamamlamak amacıyla ek süre verilebilir.”</w:t>
                  </w:r>
                </w:p>
                <w:p w14:paraId="254CD0F7" w14:textId="77777777" w:rsidR="002806AB" w:rsidRPr="002806AB" w:rsidRDefault="002806AB" w:rsidP="002806AB">
                  <w:pPr>
                    <w:spacing w:after="0" w:line="240" w:lineRule="atLeast"/>
                    <w:ind w:firstLine="566"/>
                    <w:jc w:val="both"/>
                    <w:rPr>
                      <w:rFonts w:ascii="Times New Roman" w:eastAsia="Times New Roman" w:hAnsi="Times New Roman" w:cs="Times New Roman"/>
                      <w:sz w:val="24"/>
                      <w:szCs w:val="24"/>
                      <w:lang w:eastAsia="tr-TR"/>
                    </w:rPr>
                  </w:pPr>
                  <w:r w:rsidRPr="002806AB">
                    <w:rPr>
                      <w:rFonts w:ascii="Times New Roman" w:eastAsia="Times New Roman" w:hAnsi="Times New Roman" w:cs="Times New Roman"/>
                      <w:b/>
                      <w:bCs/>
                      <w:sz w:val="24"/>
                      <w:szCs w:val="24"/>
                      <w:lang w:eastAsia="tr-TR"/>
                    </w:rPr>
                    <w:t>MADDE 12 – </w:t>
                  </w:r>
                  <w:r w:rsidRPr="002806AB">
                    <w:rPr>
                      <w:rFonts w:ascii="Times New Roman" w:eastAsia="Times New Roman" w:hAnsi="Times New Roman" w:cs="Times New Roman"/>
                      <w:sz w:val="24"/>
                      <w:szCs w:val="24"/>
                      <w:lang w:eastAsia="tr-TR"/>
                    </w:rPr>
                    <w:t>Bu Yönetmelik yayımı tarihinde yürürlüğe girer.</w:t>
                  </w:r>
                </w:p>
                <w:p w14:paraId="0EF95299" w14:textId="77777777" w:rsidR="002806AB" w:rsidRPr="002806AB" w:rsidRDefault="002806AB" w:rsidP="002806AB">
                  <w:pPr>
                    <w:spacing w:after="0" w:line="240" w:lineRule="atLeast"/>
                    <w:ind w:firstLine="566"/>
                    <w:jc w:val="both"/>
                    <w:rPr>
                      <w:rFonts w:ascii="Times New Roman" w:eastAsia="Times New Roman" w:hAnsi="Times New Roman" w:cs="Times New Roman"/>
                      <w:sz w:val="24"/>
                      <w:szCs w:val="24"/>
                      <w:lang w:eastAsia="tr-TR"/>
                    </w:rPr>
                  </w:pPr>
                  <w:r w:rsidRPr="002806AB">
                    <w:rPr>
                      <w:rFonts w:ascii="Times New Roman" w:eastAsia="Times New Roman" w:hAnsi="Times New Roman" w:cs="Times New Roman"/>
                      <w:b/>
                      <w:bCs/>
                      <w:sz w:val="24"/>
                      <w:szCs w:val="24"/>
                      <w:lang w:eastAsia="tr-TR"/>
                    </w:rPr>
                    <w:t>MADDE 13 – </w:t>
                  </w:r>
                  <w:r w:rsidRPr="002806AB">
                    <w:rPr>
                      <w:rFonts w:ascii="Times New Roman" w:eastAsia="Times New Roman" w:hAnsi="Times New Roman" w:cs="Times New Roman"/>
                      <w:sz w:val="24"/>
                      <w:szCs w:val="24"/>
                      <w:lang w:eastAsia="tr-TR"/>
                    </w:rPr>
                    <w:t>Bu Yönetmelik hükümlerini Sağlık Bakanı yürütür.</w:t>
                  </w:r>
                </w:p>
                <w:p w14:paraId="0DE27A46" w14:textId="77777777" w:rsidR="002806AB" w:rsidRPr="002806AB" w:rsidRDefault="002806AB" w:rsidP="002806A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806AB">
                    <w:rPr>
                      <w:rFonts w:ascii="Arial" w:eastAsia="Times New Roman" w:hAnsi="Arial" w:cs="Arial"/>
                      <w:b/>
                      <w:bCs/>
                      <w:color w:val="000080"/>
                      <w:sz w:val="24"/>
                      <w:szCs w:val="24"/>
                      <w:lang w:eastAsia="tr-TR"/>
                    </w:rPr>
                    <w:t> </w:t>
                  </w:r>
                </w:p>
              </w:tc>
            </w:tr>
          </w:tbl>
          <w:p w14:paraId="02ABA676" w14:textId="77777777" w:rsidR="002806AB" w:rsidRPr="002806AB" w:rsidRDefault="002806AB" w:rsidP="002806AB">
            <w:pPr>
              <w:spacing w:after="0" w:line="240" w:lineRule="auto"/>
              <w:rPr>
                <w:rFonts w:ascii="Times New Roman" w:eastAsia="Times New Roman" w:hAnsi="Times New Roman" w:cs="Times New Roman"/>
                <w:sz w:val="24"/>
                <w:szCs w:val="24"/>
                <w:lang w:eastAsia="tr-TR"/>
              </w:rPr>
            </w:pPr>
          </w:p>
        </w:tc>
      </w:tr>
    </w:tbl>
    <w:p w14:paraId="222B86DB" w14:textId="77777777" w:rsidR="002806AB" w:rsidRPr="002806AB" w:rsidRDefault="002806AB" w:rsidP="002806AB">
      <w:pPr>
        <w:spacing w:after="0" w:line="240" w:lineRule="auto"/>
        <w:jc w:val="center"/>
        <w:rPr>
          <w:rFonts w:ascii="Times New Roman" w:eastAsia="Times New Roman" w:hAnsi="Times New Roman" w:cs="Times New Roman"/>
          <w:color w:val="000000"/>
          <w:sz w:val="24"/>
          <w:szCs w:val="24"/>
          <w:lang w:eastAsia="tr-TR"/>
        </w:rPr>
      </w:pPr>
      <w:r w:rsidRPr="002806AB">
        <w:rPr>
          <w:rFonts w:ascii="Times New Roman" w:eastAsia="Times New Roman" w:hAnsi="Times New Roman" w:cs="Times New Roman"/>
          <w:color w:val="000000"/>
          <w:sz w:val="24"/>
          <w:szCs w:val="24"/>
          <w:lang w:eastAsia="tr-TR"/>
        </w:rPr>
        <w:lastRenderedPageBreak/>
        <w:t> </w:t>
      </w:r>
    </w:p>
    <w:p w14:paraId="2410AB57" w14:textId="77777777" w:rsidR="005055A5" w:rsidRPr="002806AB" w:rsidRDefault="005055A5">
      <w:pPr>
        <w:rPr>
          <w:sz w:val="24"/>
          <w:szCs w:val="24"/>
        </w:rPr>
      </w:pPr>
    </w:p>
    <w:sectPr w:rsidR="005055A5" w:rsidRPr="002806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4"/>
    <w:rsid w:val="002806AB"/>
    <w:rsid w:val="005055A5"/>
    <w:rsid w:val="00897D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61B88-33A4-4BEA-97CD-795BDB78B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806A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806A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806A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2806A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806AB"/>
  </w:style>
  <w:style w:type="character" w:customStyle="1" w:styleId="spelle">
    <w:name w:val="spelle"/>
    <w:basedOn w:val="VarsaylanParagrafYazTipi"/>
    <w:rsid w:val="00280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0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1931</Words>
  <Characters>11010</Characters>
  <Application>Microsoft Office Word</Application>
  <DocSecurity>0</DocSecurity>
  <Lines>91</Lines>
  <Paragraphs>25</Paragraphs>
  <ScaleCrop>false</ScaleCrop>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Ayşegül Suna</dc:creator>
  <cp:keywords/>
  <dc:description/>
  <cp:lastModifiedBy>Ayşegül Suna</cp:lastModifiedBy>
  <cp:revision>2</cp:revision>
  <dcterms:created xsi:type="dcterms:W3CDTF">2019-05-31T06:23:00Z</dcterms:created>
  <dcterms:modified xsi:type="dcterms:W3CDTF">2019-05-31T06:23:00Z</dcterms:modified>
</cp:coreProperties>
</file>