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344"/>
        <w:gridCol w:w="3361"/>
      </w:tblGrid>
      <w:tr w:rsidR="008823A3" w:rsidRPr="008823A3" w:rsidTr="008823A3">
        <w:trPr>
          <w:trHeight w:val="315"/>
        </w:trPr>
        <w:tc>
          <w:tcPr>
            <w:tcW w:w="2925" w:type="dxa"/>
            <w:shd w:val="clear" w:color="auto" w:fill="FFFFFF"/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rPr>
                <w:rFonts w:ascii="Verdana" w:eastAsia="Times New Roman" w:hAnsi="Verdana" w:cs="Times New Roman"/>
                <w:color w:val="0F0F0F"/>
                <w:sz w:val="16"/>
                <w:szCs w:val="16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 Ekim 2019 PERŞEMBE</w:t>
            </w:r>
          </w:p>
        </w:tc>
        <w:tc>
          <w:tcPr>
            <w:tcW w:w="2925" w:type="dxa"/>
            <w:shd w:val="clear" w:color="auto" w:fill="FFFFFF"/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rPr>
                <w:rFonts w:ascii="Verdana" w:eastAsia="Times New Roman" w:hAnsi="Verdana" w:cs="Times New Roman"/>
                <w:color w:val="0F0F0F"/>
                <w:sz w:val="16"/>
                <w:szCs w:val="16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800080"/>
                <w:sz w:val="16"/>
                <w:szCs w:val="16"/>
                <w:lang w:eastAsia="tr-TR"/>
              </w:rPr>
              <w:t>Resmi Gazete</w:t>
            </w:r>
          </w:p>
        </w:tc>
        <w:tc>
          <w:tcPr>
            <w:tcW w:w="2925" w:type="dxa"/>
            <w:shd w:val="clear" w:color="auto" w:fill="FFFFFF"/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rPr>
                <w:rFonts w:ascii="Verdana" w:eastAsia="Times New Roman" w:hAnsi="Verdana" w:cs="Times New Roman"/>
                <w:color w:val="0F0F0F"/>
                <w:sz w:val="16"/>
                <w:szCs w:val="16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Sayı : 30914</w:t>
            </w:r>
            <w:proofErr w:type="gramEnd"/>
          </w:p>
        </w:tc>
      </w:tr>
      <w:tr w:rsidR="008823A3" w:rsidRPr="008823A3" w:rsidTr="008823A3">
        <w:trPr>
          <w:trHeight w:val="480"/>
        </w:trPr>
        <w:tc>
          <w:tcPr>
            <w:tcW w:w="8790" w:type="dxa"/>
            <w:gridSpan w:val="3"/>
            <w:shd w:val="clear" w:color="auto" w:fill="FFFFFF"/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rPr>
                <w:rFonts w:ascii="Verdana" w:eastAsia="Times New Roman" w:hAnsi="Verdana" w:cs="Times New Roman"/>
                <w:color w:val="0F0F0F"/>
                <w:sz w:val="16"/>
                <w:szCs w:val="16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FF"/>
                <w:sz w:val="16"/>
                <w:szCs w:val="16"/>
                <w:lang w:eastAsia="tr-TR"/>
              </w:rPr>
              <w:t xml:space="preserve">                                                                                  </w:t>
            </w:r>
            <w:r w:rsidRPr="008823A3">
              <w:rPr>
                <w:rFonts w:ascii="inherit" w:eastAsia="Times New Roman" w:hAnsi="inherit" w:cs="Times New Roman"/>
                <w:b/>
                <w:bCs/>
                <w:color w:val="0000FF"/>
                <w:sz w:val="16"/>
                <w:szCs w:val="16"/>
                <w:lang w:eastAsia="tr-TR"/>
              </w:rPr>
              <w:t>YÖNETMELİK</w:t>
            </w:r>
          </w:p>
        </w:tc>
      </w:tr>
    </w:tbl>
    <w:p w:rsidR="008823A3" w:rsidRPr="008823A3" w:rsidRDefault="008823A3" w:rsidP="008823A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r w:rsidRPr="008823A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Sağlık Bakanlığından:</w:t>
      </w:r>
    </w:p>
    <w:p w:rsidR="008823A3" w:rsidRPr="008823A3" w:rsidRDefault="008823A3" w:rsidP="008823A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r w:rsidRPr="008823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AYAKTA TEŞHİS VE TEDAVİ YAPILAN ÖZ</w:t>
      </w:r>
      <w:bookmarkStart w:id="0" w:name="_GoBack"/>
      <w:bookmarkEnd w:id="0"/>
      <w:r w:rsidRPr="008823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EL SAĞLIK KURULUŞLARI</w:t>
      </w:r>
      <w:r w:rsidRPr="008823A3">
        <w:rPr>
          <w:rFonts w:ascii="inherit" w:eastAsia="Times New Roman" w:hAnsi="inherit" w:cs="Times New Roman"/>
          <w:b/>
          <w:bCs/>
          <w:color w:val="0F0F0F"/>
          <w:sz w:val="18"/>
          <w:szCs w:val="18"/>
          <w:lang w:eastAsia="tr-TR"/>
        </w:rPr>
        <w:br/>
      </w:r>
      <w:r w:rsidRPr="008823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HAKKINDA YÖNETMELİKTE DEĞİŞİKLİK YAPILMASINA</w:t>
      </w:r>
      <w:r w:rsidRPr="008823A3">
        <w:rPr>
          <w:rFonts w:ascii="inherit" w:eastAsia="Times New Roman" w:hAnsi="inherit" w:cs="Times New Roman"/>
          <w:b/>
          <w:bCs/>
          <w:color w:val="0F0F0F"/>
          <w:sz w:val="18"/>
          <w:szCs w:val="18"/>
          <w:lang w:eastAsia="tr-TR"/>
        </w:rPr>
        <w:br/>
      </w:r>
      <w:r w:rsidRPr="008823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DAİR YÖNETMELİK</w:t>
      </w:r>
    </w:p>
    <w:p w:rsidR="008823A3" w:rsidRPr="008823A3" w:rsidRDefault="008823A3" w:rsidP="008823A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r w:rsidRPr="008823A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8823A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8823A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15/2/2008</w:t>
      </w:r>
      <w:proofErr w:type="gramEnd"/>
      <w:r w:rsidRPr="008823A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tarihli ve 26788 sayılı Resmî </w:t>
      </w:r>
      <w:proofErr w:type="spellStart"/>
      <w:r w:rsidRPr="008823A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Gazete’de</w:t>
      </w:r>
      <w:proofErr w:type="spellEnd"/>
      <w:r w:rsidRPr="008823A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yayımlanan Ayakta Teşhis ve Tedavi Yapılan Özel Sağlık Kuruluşları Hakkında Yönetmeliğin eki Ek-9 ekteki şekilde değiştirilmiştir.</w:t>
      </w:r>
    </w:p>
    <w:p w:rsidR="008823A3" w:rsidRPr="008823A3" w:rsidRDefault="008823A3" w:rsidP="008823A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r w:rsidRPr="008823A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2 –</w:t>
      </w:r>
      <w:r w:rsidRPr="008823A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Yönetmelik yayımı tarihinde yürürlüğe girer.</w:t>
      </w:r>
    </w:p>
    <w:p w:rsidR="008823A3" w:rsidRPr="008823A3" w:rsidRDefault="008823A3" w:rsidP="008823A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r w:rsidRPr="008823A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3 – </w:t>
      </w:r>
      <w:r w:rsidRPr="008823A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Bu Yönetmelik hükümlerini Sağlık Bakanı yürütür.</w:t>
      </w:r>
    </w:p>
    <w:p w:rsidR="008823A3" w:rsidRPr="008823A3" w:rsidRDefault="008823A3" w:rsidP="008823A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</w:pPr>
      <w:r w:rsidRPr="008823A3">
        <w:rPr>
          <w:rFonts w:ascii="Verdana" w:eastAsia="Times New Roman" w:hAnsi="Verdana" w:cs="Times New Roman"/>
          <w:color w:val="0F0F0F"/>
          <w:sz w:val="18"/>
          <w:szCs w:val="18"/>
          <w:lang w:eastAsia="tr-TR"/>
        </w:rPr>
        <w:t> </w:t>
      </w:r>
    </w:p>
    <w:tbl>
      <w:tblPr>
        <w:tblW w:w="8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3817"/>
        <w:gridCol w:w="4251"/>
      </w:tblGrid>
      <w:tr w:rsidR="008823A3" w:rsidRPr="008823A3" w:rsidTr="008823A3"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tr-TR"/>
              </w:rPr>
              <w:t>Yönetmeliğin Yayımlandığı Resmî Gazete'nin</w:t>
            </w:r>
          </w:p>
        </w:tc>
      </w:tr>
      <w:tr w:rsidR="008823A3" w:rsidRPr="008823A3" w:rsidTr="008823A3"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tr-TR"/>
              </w:rPr>
              <w:t>Sayısı</w:t>
            </w:r>
          </w:p>
        </w:tc>
      </w:tr>
      <w:tr w:rsidR="008823A3" w:rsidRPr="008823A3" w:rsidTr="008823A3"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15/2/2008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26788</w:t>
            </w:r>
          </w:p>
        </w:tc>
      </w:tr>
      <w:tr w:rsidR="008823A3" w:rsidRPr="008823A3" w:rsidTr="008823A3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tr-TR"/>
              </w:rPr>
              <w:t>Yönetmelikte Değişiklik Yapan Yönetmeliklerin Yayımlandığı Resmî Gazete'nin</w:t>
            </w:r>
          </w:p>
        </w:tc>
      </w:tr>
      <w:tr w:rsidR="008823A3" w:rsidRPr="008823A3" w:rsidTr="008823A3"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tr-TR"/>
              </w:rPr>
              <w:t>Sayısı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23/7/2008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26945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11/3/2009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27166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31/12/2009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                     27449 (5. Mükerrer)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10/3/2010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27517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3/8/2010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27661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25/9/2010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27710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6/1/2011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27807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7/4/2011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27898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3/8/2011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28014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28/9/2011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28068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14/2/2012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28204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3/4/2012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28253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27/5/2012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28305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14-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11/7/2013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28704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15-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21/3/2014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28948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16-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3/7/2014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29049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17-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30/1/2015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29252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18-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12/12/2017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30268</w:t>
            </w:r>
          </w:p>
        </w:tc>
      </w:tr>
      <w:tr w:rsidR="008823A3" w:rsidRPr="008823A3" w:rsidTr="008823A3"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19-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ind w:right="425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proofErr w:type="gramStart"/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1/10/2019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3A3" w:rsidRPr="008823A3" w:rsidRDefault="008823A3" w:rsidP="00882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18"/>
                <w:szCs w:val="18"/>
                <w:lang w:eastAsia="tr-TR"/>
              </w:rPr>
            </w:pPr>
            <w:r w:rsidRPr="008823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30905</w:t>
            </w:r>
          </w:p>
        </w:tc>
      </w:tr>
    </w:tbl>
    <w:p w:rsidR="006A0E8F" w:rsidRDefault="006A0E8F"/>
    <w:sectPr w:rsidR="006A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50"/>
    <w:rsid w:val="003F0F50"/>
    <w:rsid w:val="006A0E8F"/>
    <w:rsid w:val="0088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24982-47F5-449E-99A7-BC905CB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2019-10-10T11:20:00Z</dcterms:created>
  <dcterms:modified xsi:type="dcterms:W3CDTF">2019-10-10T11:21:00Z</dcterms:modified>
</cp:coreProperties>
</file>